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Pr="001B66EB" w:rsidRDefault="0065515B" w:rsidP="00F17B2F">
      <w:pPr>
        <w:jc w:val="center"/>
        <w:rPr>
          <w:rFonts w:asciiTheme="minorHAnsi" w:eastAsiaTheme="minorHAnsi" w:hAnsiTheme="minorHAnsi" w:cstheme="minorBidi"/>
          <w:b/>
          <w:sz w:val="96"/>
          <w:szCs w:val="96"/>
          <w:lang w:eastAsia="en-GB"/>
        </w:rPr>
      </w:pPr>
      <w:r>
        <w:rPr>
          <w:rFonts w:asciiTheme="minorHAnsi" w:eastAsiaTheme="minorHAnsi" w:hAnsiTheme="minorHAnsi" w:cstheme="minorBidi"/>
          <w:b/>
          <w:sz w:val="96"/>
          <w:szCs w:val="96"/>
          <w:lang w:eastAsia="en-GB"/>
        </w:rPr>
        <w:t xml:space="preserve">SAFEGUARDING &amp; </w:t>
      </w:r>
      <w:r w:rsidR="003174E2">
        <w:rPr>
          <w:rFonts w:asciiTheme="minorHAnsi" w:eastAsiaTheme="minorHAnsi" w:hAnsiTheme="minorHAnsi" w:cstheme="minorBidi"/>
          <w:b/>
          <w:sz w:val="96"/>
          <w:szCs w:val="96"/>
          <w:lang w:eastAsia="en-GB"/>
        </w:rPr>
        <w:t>CHILD PROTECTION</w:t>
      </w:r>
      <w:r w:rsidR="00F17B2F" w:rsidRPr="001B66EB">
        <w:rPr>
          <w:rFonts w:asciiTheme="minorHAnsi" w:eastAsiaTheme="minorHAnsi" w:hAnsiTheme="minorHAnsi" w:cstheme="minorBidi"/>
          <w:b/>
          <w:sz w:val="96"/>
          <w:szCs w:val="96"/>
          <w:lang w:eastAsia="en-GB"/>
        </w:rPr>
        <w:t xml:space="preserve"> POLICY</w:t>
      </w:r>
    </w:p>
    <w:p w:rsidR="00F17B2F" w:rsidRDefault="00F17B2F" w:rsidP="00F17B2F">
      <w:pPr>
        <w:ind w:right="220"/>
        <w:jc w:val="center"/>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F17B2F" w:rsidRDefault="00F17B2F" w:rsidP="00E02DE9">
      <w:pPr>
        <w:ind w:right="220"/>
        <w:jc w:val="right"/>
        <w:rPr>
          <w:rFonts w:asciiTheme="minorHAnsi" w:hAnsiTheme="minorHAnsi"/>
          <w:b/>
          <w:bCs/>
          <w:sz w:val="22"/>
          <w:szCs w:val="22"/>
        </w:rPr>
      </w:pPr>
    </w:p>
    <w:p w:rsidR="00671F27" w:rsidRDefault="00671F27" w:rsidP="00F17B2F">
      <w:pPr>
        <w:ind w:right="220"/>
        <w:jc w:val="right"/>
        <w:rPr>
          <w:rFonts w:asciiTheme="minorHAnsi" w:hAnsiTheme="minorHAnsi"/>
          <w:b/>
          <w:bCs/>
          <w:sz w:val="22"/>
          <w:szCs w:val="22"/>
        </w:rPr>
      </w:pPr>
    </w:p>
    <w:p w:rsidR="00671F27" w:rsidRDefault="00671F27" w:rsidP="00F17B2F">
      <w:pPr>
        <w:ind w:right="220"/>
        <w:jc w:val="right"/>
        <w:rPr>
          <w:rFonts w:asciiTheme="minorHAnsi" w:hAnsiTheme="minorHAnsi"/>
          <w:b/>
          <w:bCs/>
          <w:sz w:val="22"/>
          <w:szCs w:val="22"/>
        </w:rPr>
      </w:pPr>
    </w:p>
    <w:p w:rsidR="00671F27" w:rsidRDefault="00671F27" w:rsidP="00F17B2F">
      <w:pPr>
        <w:ind w:right="220"/>
        <w:jc w:val="right"/>
        <w:rPr>
          <w:rFonts w:asciiTheme="minorHAnsi" w:hAnsiTheme="minorHAnsi"/>
          <w:b/>
          <w:bCs/>
          <w:sz w:val="22"/>
          <w:szCs w:val="22"/>
        </w:rPr>
      </w:pPr>
    </w:p>
    <w:p w:rsidR="001820A4" w:rsidRDefault="001820A4" w:rsidP="00F17B2F">
      <w:pPr>
        <w:ind w:right="220"/>
        <w:jc w:val="right"/>
        <w:rPr>
          <w:rFonts w:asciiTheme="minorHAnsi" w:hAnsiTheme="minorHAnsi"/>
          <w:b/>
          <w:bCs/>
          <w:sz w:val="22"/>
          <w:szCs w:val="22"/>
        </w:rPr>
      </w:pPr>
    </w:p>
    <w:p w:rsidR="00E02DE9" w:rsidRDefault="00F17B2F" w:rsidP="00BC3784">
      <w:pPr>
        <w:ind w:right="220"/>
        <w:jc w:val="right"/>
        <w:rPr>
          <w:rFonts w:asciiTheme="minorHAnsi" w:hAnsiTheme="minorHAnsi"/>
          <w:b/>
          <w:bCs/>
          <w:sz w:val="22"/>
          <w:szCs w:val="22"/>
        </w:rPr>
      </w:pPr>
      <w:r>
        <w:rPr>
          <w:rFonts w:asciiTheme="minorHAnsi" w:hAnsiTheme="minorHAnsi"/>
          <w:b/>
          <w:bCs/>
          <w:sz w:val="22"/>
          <w:szCs w:val="22"/>
        </w:rPr>
        <w:t>I</w:t>
      </w:r>
      <w:r w:rsidR="00E02DE9">
        <w:rPr>
          <w:rFonts w:asciiTheme="minorHAnsi" w:hAnsiTheme="minorHAnsi"/>
          <w:b/>
          <w:bCs/>
          <w:sz w:val="22"/>
          <w:szCs w:val="22"/>
        </w:rPr>
        <w:t xml:space="preserve">ssued: </w:t>
      </w:r>
      <w:r w:rsidR="00BC3784">
        <w:rPr>
          <w:rFonts w:asciiTheme="minorHAnsi" w:hAnsiTheme="minorHAnsi"/>
          <w:b/>
          <w:bCs/>
          <w:sz w:val="22"/>
          <w:szCs w:val="22"/>
        </w:rPr>
        <w:t>May 2016</w:t>
      </w:r>
    </w:p>
    <w:p w:rsidR="003174E2" w:rsidRDefault="003174E2">
      <w:pPr>
        <w:spacing w:after="160" w:line="259" w:lineRule="auto"/>
        <w:rPr>
          <w:rFonts w:asciiTheme="minorHAnsi" w:hAnsiTheme="minorHAnsi"/>
          <w:b/>
          <w:bCs/>
          <w:sz w:val="22"/>
          <w:szCs w:val="22"/>
        </w:rPr>
      </w:pPr>
      <w:r>
        <w:rPr>
          <w:rFonts w:asciiTheme="minorHAnsi" w:hAnsiTheme="minorHAnsi"/>
          <w:b/>
          <w:bCs/>
          <w:sz w:val="22"/>
          <w:szCs w:val="22"/>
        </w:rPr>
        <w:br w:type="page"/>
      </w:r>
    </w:p>
    <w:p w:rsidR="003174E2" w:rsidRPr="00CE5C8C" w:rsidRDefault="003174E2" w:rsidP="003174E2">
      <w:pPr>
        <w:rPr>
          <w:rFonts w:asciiTheme="minorHAnsi" w:eastAsiaTheme="minorHAnsi" w:hAnsiTheme="minorHAnsi" w:cstheme="minorBidi"/>
          <w:sz w:val="22"/>
          <w:szCs w:val="22"/>
        </w:rPr>
      </w:pPr>
      <w:r w:rsidRPr="00CE5C8C">
        <w:rPr>
          <w:rFonts w:asciiTheme="minorHAnsi" w:eastAsiaTheme="minorHAnsi" w:hAnsiTheme="minorHAnsi" w:cstheme="minorBidi"/>
          <w:sz w:val="22"/>
          <w:szCs w:val="22"/>
        </w:rPr>
        <w:lastRenderedPageBreak/>
        <w:t>This Trust-wide policy applies to all staff, including the Board of Trustees and Central Staff, paid staff, volunteers and sessional workers, agency staff, students or anyone working for and on behalf of the Bradford Diocesan Academies Trust (BDAT).</w:t>
      </w:r>
    </w:p>
    <w:p w:rsidR="003174E2" w:rsidRPr="00CE5C8C" w:rsidRDefault="003174E2" w:rsidP="003174E2">
      <w:pPr>
        <w:rPr>
          <w:rFonts w:asciiTheme="minorHAnsi" w:eastAsiaTheme="minorHAnsi" w:hAnsiTheme="minorHAnsi" w:cstheme="minorBidi"/>
          <w:sz w:val="22"/>
          <w:szCs w:val="22"/>
        </w:rPr>
      </w:pPr>
    </w:p>
    <w:p w:rsidR="003174E2" w:rsidRPr="00CE5C8C" w:rsidRDefault="003174E2" w:rsidP="003174E2">
      <w:pPr>
        <w:rPr>
          <w:rFonts w:asciiTheme="minorHAnsi" w:eastAsiaTheme="minorHAnsi" w:hAnsiTheme="minorHAnsi" w:cstheme="minorBidi"/>
          <w:b/>
          <w:sz w:val="22"/>
          <w:szCs w:val="22"/>
        </w:rPr>
      </w:pPr>
      <w:r w:rsidRPr="00CE5C8C">
        <w:rPr>
          <w:rFonts w:asciiTheme="minorHAnsi" w:eastAsiaTheme="minorHAnsi" w:hAnsiTheme="minorHAnsi" w:cstheme="minorBidi"/>
          <w:b/>
          <w:sz w:val="22"/>
          <w:szCs w:val="22"/>
        </w:rPr>
        <w:t>Introduction</w:t>
      </w:r>
    </w:p>
    <w:p w:rsidR="003174E2" w:rsidRPr="00CE5C8C" w:rsidRDefault="003174E2" w:rsidP="003174E2">
      <w:pPr>
        <w:rPr>
          <w:rFonts w:asciiTheme="minorHAnsi" w:eastAsiaTheme="minorHAnsi" w:hAnsiTheme="minorHAnsi" w:cstheme="minorBidi"/>
          <w:sz w:val="22"/>
          <w:szCs w:val="22"/>
        </w:rPr>
      </w:pPr>
    </w:p>
    <w:p w:rsidR="003174E2" w:rsidRPr="00CE5C8C" w:rsidRDefault="003174E2" w:rsidP="003174E2">
      <w:pPr>
        <w:rPr>
          <w:rFonts w:asciiTheme="minorHAnsi" w:eastAsiaTheme="minorHAnsi" w:hAnsiTheme="minorHAnsi" w:cstheme="minorBidi"/>
          <w:sz w:val="22"/>
          <w:szCs w:val="22"/>
        </w:rPr>
      </w:pPr>
      <w:r w:rsidRPr="00CE5C8C">
        <w:rPr>
          <w:rFonts w:asciiTheme="minorHAnsi" w:eastAsiaTheme="minorHAnsi" w:hAnsiTheme="minorHAnsi" w:cstheme="minorBidi"/>
          <w:sz w:val="22"/>
          <w:szCs w:val="22"/>
        </w:rPr>
        <w:t>This policy has been developed in accordance with the principles established by the Children’s Act 1989, the Education Act 2002 and the Children’s Act 2004 and in line with locally agreed guidance and procedures.</w:t>
      </w:r>
    </w:p>
    <w:p w:rsidR="003174E2" w:rsidRPr="00CE5C8C" w:rsidRDefault="003174E2" w:rsidP="003174E2">
      <w:pPr>
        <w:rPr>
          <w:rFonts w:asciiTheme="minorHAnsi" w:eastAsiaTheme="minorHAnsi" w:hAnsiTheme="minorHAnsi" w:cstheme="minorBidi"/>
          <w:sz w:val="22"/>
          <w:szCs w:val="22"/>
        </w:rPr>
      </w:pPr>
    </w:p>
    <w:p w:rsidR="003174E2" w:rsidRPr="00CE5C8C" w:rsidRDefault="003174E2" w:rsidP="003174E2">
      <w:pPr>
        <w:rPr>
          <w:rFonts w:asciiTheme="minorHAnsi" w:eastAsiaTheme="minorHAnsi" w:hAnsiTheme="minorHAnsi" w:cstheme="minorBidi"/>
          <w:sz w:val="22"/>
          <w:szCs w:val="22"/>
        </w:rPr>
      </w:pPr>
      <w:r w:rsidRPr="00CE5C8C">
        <w:rPr>
          <w:rFonts w:asciiTheme="minorHAnsi" w:eastAsiaTheme="minorHAnsi" w:hAnsiTheme="minorHAnsi" w:cstheme="minorBidi"/>
          <w:sz w:val="22"/>
          <w:szCs w:val="22"/>
        </w:rPr>
        <w:t>The Bradford Diocesan Academies Trust and the Local Governing Bodies of all academies take seriously their responsibilities under section 175 of the Education Act 2002 to safeguard and promote the welfare of children; and to work together with other agencies to ensure adequate arrangements within our schools to identify, assess and support those children and young people who are suffering harm.</w:t>
      </w:r>
    </w:p>
    <w:p w:rsidR="003174E2" w:rsidRPr="00CE5C8C" w:rsidRDefault="003174E2" w:rsidP="003174E2">
      <w:pPr>
        <w:rPr>
          <w:rFonts w:asciiTheme="minorHAnsi" w:eastAsiaTheme="minorHAnsi" w:hAnsiTheme="minorHAnsi" w:cstheme="minorBidi"/>
          <w:sz w:val="22"/>
          <w:szCs w:val="22"/>
        </w:rPr>
      </w:pPr>
    </w:p>
    <w:p w:rsidR="003174E2" w:rsidRPr="00CE5C8C" w:rsidRDefault="003174E2" w:rsidP="003174E2">
      <w:pPr>
        <w:rPr>
          <w:rFonts w:asciiTheme="minorHAnsi" w:eastAsiaTheme="minorHAnsi" w:hAnsiTheme="minorHAnsi" w:cstheme="minorBidi"/>
          <w:b/>
          <w:sz w:val="22"/>
          <w:szCs w:val="22"/>
        </w:rPr>
      </w:pPr>
      <w:r w:rsidRPr="00CE5C8C">
        <w:rPr>
          <w:rFonts w:asciiTheme="minorHAnsi" w:eastAsiaTheme="minorHAnsi" w:hAnsiTheme="minorHAnsi" w:cstheme="minorBidi"/>
          <w:b/>
          <w:sz w:val="22"/>
          <w:szCs w:val="22"/>
        </w:rPr>
        <w:t>The purpose of this policy:</w:t>
      </w:r>
    </w:p>
    <w:p w:rsidR="003174E2" w:rsidRPr="00CE5C8C" w:rsidRDefault="003174E2" w:rsidP="003174E2">
      <w:pPr>
        <w:rPr>
          <w:rFonts w:asciiTheme="minorHAnsi" w:eastAsiaTheme="minorHAnsi" w:hAnsiTheme="minorHAnsi" w:cstheme="minorBidi"/>
          <w:sz w:val="22"/>
          <w:szCs w:val="22"/>
        </w:rPr>
      </w:pPr>
    </w:p>
    <w:p w:rsidR="003174E2" w:rsidRPr="00CE5C8C" w:rsidRDefault="003174E2" w:rsidP="005B0CC9">
      <w:pPr>
        <w:numPr>
          <w:ilvl w:val="0"/>
          <w:numId w:val="22"/>
        </w:numPr>
        <w:ind w:left="567" w:hanging="283"/>
        <w:contextualSpacing/>
        <w:rPr>
          <w:rFonts w:asciiTheme="minorHAnsi" w:eastAsiaTheme="minorHAnsi" w:hAnsiTheme="minorHAnsi" w:cstheme="minorBidi"/>
          <w:sz w:val="22"/>
          <w:szCs w:val="22"/>
        </w:rPr>
      </w:pPr>
      <w:r w:rsidRPr="00CE5C8C">
        <w:rPr>
          <w:rFonts w:asciiTheme="minorHAnsi" w:eastAsiaTheme="minorHAnsi" w:hAnsiTheme="minorHAnsi" w:cstheme="minorBidi"/>
          <w:sz w:val="22"/>
          <w:szCs w:val="22"/>
        </w:rPr>
        <w:t>To protect children and young people who receive BDAT’s services;</w:t>
      </w:r>
    </w:p>
    <w:p w:rsidR="003174E2" w:rsidRPr="00CE5C8C" w:rsidRDefault="003174E2" w:rsidP="005B0CC9">
      <w:pPr>
        <w:ind w:left="567" w:hanging="283"/>
        <w:rPr>
          <w:rFonts w:asciiTheme="minorHAnsi" w:eastAsiaTheme="minorHAnsi" w:hAnsiTheme="minorHAnsi" w:cstheme="minorBidi"/>
          <w:sz w:val="22"/>
          <w:szCs w:val="22"/>
        </w:rPr>
      </w:pPr>
    </w:p>
    <w:p w:rsidR="003174E2" w:rsidRPr="00CE5C8C" w:rsidRDefault="003174E2" w:rsidP="005B0CC9">
      <w:pPr>
        <w:numPr>
          <w:ilvl w:val="0"/>
          <w:numId w:val="22"/>
        </w:numPr>
        <w:ind w:left="567" w:hanging="283"/>
        <w:contextualSpacing/>
        <w:rPr>
          <w:rFonts w:asciiTheme="minorHAnsi" w:eastAsiaTheme="minorHAnsi" w:hAnsiTheme="minorHAnsi" w:cstheme="minorBidi"/>
          <w:sz w:val="22"/>
          <w:szCs w:val="22"/>
        </w:rPr>
      </w:pPr>
      <w:r w:rsidRPr="00CE5C8C">
        <w:rPr>
          <w:rFonts w:asciiTheme="minorHAnsi" w:eastAsiaTheme="minorHAnsi" w:hAnsiTheme="minorHAnsi" w:cstheme="minorBidi"/>
          <w:sz w:val="22"/>
          <w:szCs w:val="22"/>
        </w:rPr>
        <w:t>To provide staff and volunteers with the overarching principles that guide our approach to child protection;</w:t>
      </w:r>
    </w:p>
    <w:p w:rsidR="003174E2" w:rsidRPr="00CE5C8C" w:rsidRDefault="003174E2" w:rsidP="005B0CC9">
      <w:pPr>
        <w:ind w:left="567" w:hanging="283"/>
        <w:rPr>
          <w:rFonts w:asciiTheme="minorHAnsi" w:eastAsiaTheme="minorHAnsi" w:hAnsiTheme="minorHAnsi" w:cstheme="minorBidi"/>
          <w:sz w:val="22"/>
          <w:szCs w:val="22"/>
        </w:rPr>
      </w:pPr>
    </w:p>
    <w:p w:rsidR="003174E2" w:rsidRPr="00CE5C8C" w:rsidRDefault="003174E2" w:rsidP="005B0CC9">
      <w:pPr>
        <w:numPr>
          <w:ilvl w:val="0"/>
          <w:numId w:val="22"/>
        </w:numPr>
        <w:ind w:left="567" w:hanging="283"/>
        <w:contextualSpacing/>
        <w:rPr>
          <w:rFonts w:asciiTheme="minorHAnsi" w:eastAsiaTheme="minorHAnsi" w:hAnsiTheme="minorHAnsi" w:cstheme="minorBidi"/>
          <w:sz w:val="22"/>
          <w:szCs w:val="22"/>
        </w:rPr>
      </w:pPr>
      <w:r w:rsidRPr="00CE5C8C">
        <w:rPr>
          <w:rFonts w:asciiTheme="minorHAnsi" w:eastAsiaTheme="minorHAnsi" w:hAnsiTheme="minorHAnsi" w:cstheme="minorBidi"/>
          <w:sz w:val="22"/>
          <w:szCs w:val="22"/>
        </w:rPr>
        <w:t>BDAT believes that a child or young person should never experience abuse of any kind. We have a responsibility to promote the welfare of all children and young people and to keep them safe. We are committed to practice in a way that protects them.</w:t>
      </w:r>
    </w:p>
    <w:p w:rsidR="003174E2" w:rsidRDefault="003174E2" w:rsidP="003174E2">
      <w:pPr>
        <w:rPr>
          <w:rFonts w:asciiTheme="minorHAnsi" w:eastAsiaTheme="minorHAnsi" w:hAnsiTheme="minorHAnsi" w:cstheme="minorBidi"/>
          <w:b/>
          <w:sz w:val="22"/>
          <w:szCs w:val="22"/>
        </w:rPr>
      </w:pPr>
    </w:p>
    <w:p w:rsidR="003174E2" w:rsidRPr="00CE5C8C" w:rsidRDefault="003174E2" w:rsidP="003174E2">
      <w:pPr>
        <w:rPr>
          <w:rFonts w:asciiTheme="minorHAnsi" w:eastAsiaTheme="minorHAnsi" w:hAnsiTheme="minorHAnsi" w:cstheme="minorBidi"/>
          <w:b/>
          <w:sz w:val="22"/>
          <w:szCs w:val="22"/>
        </w:rPr>
      </w:pPr>
      <w:r w:rsidRPr="00CE5C8C">
        <w:rPr>
          <w:rFonts w:asciiTheme="minorHAnsi" w:eastAsiaTheme="minorHAnsi" w:hAnsiTheme="minorHAnsi" w:cstheme="minorBidi"/>
          <w:b/>
          <w:sz w:val="22"/>
          <w:szCs w:val="22"/>
        </w:rPr>
        <w:t>Ethos</w:t>
      </w:r>
    </w:p>
    <w:p w:rsidR="003174E2" w:rsidRPr="00CE5C8C" w:rsidRDefault="003174E2" w:rsidP="003174E2">
      <w:pPr>
        <w:rPr>
          <w:rFonts w:asciiTheme="minorHAnsi" w:eastAsiaTheme="minorHAnsi" w:hAnsiTheme="minorHAnsi" w:cstheme="minorBidi"/>
          <w:sz w:val="22"/>
          <w:szCs w:val="22"/>
        </w:rPr>
      </w:pPr>
    </w:p>
    <w:p w:rsidR="003174E2" w:rsidRPr="00CE5C8C" w:rsidRDefault="003174E2" w:rsidP="003174E2">
      <w:pPr>
        <w:rPr>
          <w:rFonts w:asciiTheme="minorHAnsi" w:eastAsiaTheme="minorHAnsi" w:hAnsiTheme="minorHAnsi" w:cstheme="minorBidi"/>
          <w:sz w:val="22"/>
          <w:szCs w:val="22"/>
        </w:rPr>
      </w:pPr>
      <w:r w:rsidRPr="00CE5C8C">
        <w:rPr>
          <w:rFonts w:asciiTheme="minorHAnsi" w:eastAsiaTheme="minorHAnsi" w:hAnsiTheme="minorHAnsi" w:cstheme="minorBidi"/>
          <w:sz w:val="22"/>
          <w:szCs w:val="22"/>
        </w:rPr>
        <w:t>Improving outcomes for all children and young people underpins all of the development and work within the Trust.</w:t>
      </w:r>
    </w:p>
    <w:p w:rsidR="003174E2" w:rsidRPr="00CE5C8C" w:rsidRDefault="003174E2" w:rsidP="003174E2">
      <w:pPr>
        <w:rPr>
          <w:rFonts w:asciiTheme="minorHAnsi" w:eastAsiaTheme="minorHAnsi" w:hAnsiTheme="minorHAnsi" w:cstheme="minorBidi"/>
          <w:sz w:val="22"/>
          <w:szCs w:val="22"/>
        </w:rPr>
      </w:pPr>
    </w:p>
    <w:p w:rsidR="003174E2" w:rsidRPr="00CE5C8C" w:rsidRDefault="003174E2" w:rsidP="003174E2">
      <w:pPr>
        <w:rPr>
          <w:rFonts w:asciiTheme="minorHAnsi" w:eastAsiaTheme="minorHAnsi" w:hAnsiTheme="minorHAnsi" w:cstheme="minorBidi"/>
          <w:sz w:val="22"/>
          <w:szCs w:val="22"/>
        </w:rPr>
      </w:pPr>
      <w:r w:rsidRPr="00CE5C8C">
        <w:rPr>
          <w:rFonts w:asciiTheme="minorHAnsi" w:eastAsiaTheme="minorHAnsi" w:hAnsiTheme="minorHAnsi" w:cstheme="minorBidi"/>
          <w:sz w:val="22"/>
          <w:szCs w:val="22"/>
        </w:rPr>
        <w:t xml:space="preserve">Safeguarding is considered everyone’s responsibility and as such our schools aim to create the safest environment within which every student has the opportunity to achieve.  The academies recognise the contribution they can make in ensuring that all students registered or who use our facilities feel that they will be listened to and appropriate action taken. </w:t>
      </w:r>
    </w:p>
    <w:p w:rsidR="003174E2" w:rsidRPr="00CE5C8C" w:rsidRDefault="003174E2" w:rsidP="003174E2">
      <w:pPr>
        <w:rPr>
          <w:rFonts w:asciiTheme="minorHAnsi" w:eastAsiaTheme="minorHAnsi" w:hAnsiTheme="minorHAnsi" w:cstheme="minorBidi"/>
          <w:sz w:val="22"/>
          <w:szCs w:val="22"/>
        </w:rPr>
      </w:pPr>
    </w:p>
    <w:p w:rsidR="003174E2" w:rsidRPr="00CE5C8C" w:rsidRDefault="003174E2" w:rsidP="003174E2">
      <w:pPr>
        <w:rPr>
          <w:rFonts w:asciiTheme="minorHAnsi" w:eastAsiaTheme="minorHAnsi" w:hAnsiTheme="minorHAnsi" w:cstheme="minorBidi"/>
          <w:sz w:val="22"/>
          <w:szCs w:val="22"/>
        </w:rPr>
      </w:pPr>
      <w:r w:rsidRPr="00CE5C8C">
        <w:rPr>
          <w:rFonts w:asciiTheme="minorHAnsi" w:eastAsiaTheme="minorHAnsi" w:hAnsiTheme="minorHAnsi" w:cstheme="minorBidi"/>
          <w:sz w:val="22"/>
          <w:szCs w:val="22"/>
        </w:rPr>
        <w:t>We will do this by working in partnership with other agencies and seeking to establish effective working relationships with parents, carers and other colleagues to develop and provide activities and opportunities throughout our curricula that will help equip our students with the skills they need. This will include materials and learning experiences that will encourage our students to develop essential life skills and protective behaviours.</w:t>
      </w:r>
    </w:p>
    <w:p w:rsidR="003174E2" w:rsidRPr="00CE5C8C" w:rsidRDefault="003174E2" w:rsidP="003174E2">
      <w:pPr>
        <w:rPr>
          <w:rFonts w:asciiTheme="minorHAnsi" w:eastAsiaTheme="minorHAnsi" w:hAnsiTheme="minorHAnsi" w:cstheme="minorBidi"/>
          <w:sz w:val="22"/>
          <w:szCs w:val="22"/>
        </w:rPr>
      </w:pPr>
    </w:p>
    <w:p w:rsidR="003174E2" w:rsidRDefault="003174E2" w:rsidP="003174E2">
      <w:pPr>
        <w:rPr>
          <w:rFonts w:asciiTheme="minorHAnsi" w:eastAsiaTheme="minorHAnsi" w:hAnsiTheme="minorHAnsi" w:cstheme="minorBidi"/>
          <w:b/>
          <w:sz w:val="22"/>
          <w:szCs w:val="22"/>
        </w:rPr>
      </w:pPr>
    </w:p>
    <w:p w:rsidR="003174E2" w:rsidRDefault="003174E2">
      <w:pPr>
        <w:spacing w:after="160" w:line="259"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br w:type="page"/>
      </w:r>
    </w:p>
    <w:p w:rsidR="003174E2" w:rsidRPr="00CE5C8C" w:rsidRDefault="003174E2" w:rsidP="003174E2">
      <w:pPr>
        <w:rPr>
          <w:rFonts w:asciiTheme="minorHAnsi" w:eastAsiaTheme="minorHAnsi" w:hAnsiTheme="minorHAnsi" w:cstheme="minorBidi"/>
          <w:b/>
          <w:sz w:val="22"/>
          <w:szCs w:val="22"/>
        </w:rPr>
      </w:pPr>
      <w:r w:rsidRPr="00CE5C8C">
        <w:rPr>
          <w:rFonts w:asciiTheme="minorHAnsi" w:eastAsiaTheme="minorHAnsi" w:hAnsiTheme="minorHAnsi" w:cstheme="minorBidi"/>
          <w:b/>
          <w:sz w:val="22"/>
          <w:szCs w:val="22"/>
        </w:rPr>
        <w:t>Trustees Responsibilities/Governors Responsibilities</w:t>
      </w:r>
    </w:p>
    <w:p w:rsidR="003174E2" w:rsidRPr="00CE5C8C" w:rsidRDefault="003174E2" w:rsidP="003174E2">
      <w:pPr>
        <w:rPr>
          <w:rFonts w:asciiTheme="minorHAnsi" w:eastAsiaTheme="minorHAnsi" w:hAnsiTheme="minorHAnsi" w:cstheme="minorBidi"/>
          <w:sz w:val="22"/>
          <w:szCs w:val="22"/>
        </w:rPr>
      </w:pPr>
    </w:p>
    <w:p w:rsidR="003174E2" w:rsidRPr="00CE5C8C" w:rsidRDefault="003174E2" w:rsidP="003174E2">
      <w:pPr>
        <w:rPr>
          <w:rFonts w:asciiTheme="minorHAnsi" w:eastAsiaTheme="minorHAnsi" w:hAnsiTheme="minorHAnsi" w:cstheme="minorBidi"/>
          <w:sz w:val="22"/>
          <w:szCs w:val="22"/>
        </w:rPr>
      </w:pPr>
      <w:r w:rsidRPr="00CE5C8C">
        <w:rPr>
          <w:rFonts w:asciiTheme="minorHAnsi" w:eastAsiaTheme="minorHAnsi" w:hAnsiTheme="minorHAnsi" w:cstheme="minorBidi"/>
          <w:sz w:val="22"/>
          <w:szCs w:val="22"/>
        </w:rPr>
        <w:t>The Trust Board has a legal responsibility to make sure that the schools have an effective safeguarding policy and procedures in place and monitors that the schools comply with them.</w:t>
      </w:r>
    </w:p>
    <w:p w:rsidR="003174E2" w:rsidRPr="00CE5C8C" w:rsidRDefault="003174E2" w:rsidP="003174E2">
      <w:pPr>
        <w:rPr>
          <w:rFonts w:asciiTheme="minorHAnsi" w:eastAsiaTheme="minorHAnsi" w:hAnsiTheme="minorHAnsi" w:cstheme="minorBidi"/>
          <w:sz w:val="22"/>
          <w:szCs w:val="22"/>
        </w:rPr>
      </w:pPr>
    </w:p>
    <w:p w:rsidR="003174E2" w:rsidRPr="00CE5C8C" w:rsidRDefault="003174E2" w:rsidP="003174E2">
      <w:pPr>
        <w:rPr>
          <w:rFonts w:asciiTheme="minorHAnsi" w:eastAsiaTheme="minorHAnsi" w:hAnsiTheme="minorHAnsi" w:cstheme="minorBidi"/>
          <w:sz w:val="22"/>
          <w:szCs w:val="22"/>
        </w:rPr>
      </w:pPr>
      <w:r w:rsidRPr="00CE5C8C">
        <w:rPr>
          <w:rFonts w:asciiTheme="minorHAnsi" w:eastAsiaTheme="minorHAnsi" w:hAnsiTheme="minorHAnsi" w:cstheme="minorBidi"/>
          <w:sz w:val="22"/>
          <w:szCs w:val="22"/>
        </w:rPr>
        <w:t>The Governing Body of each school has appointed Named Persons who have lead responsibility for dealing with all safeguarding issues in our schools.</w:t>
      </w:r>
    </w:p>
    <w:p w:rsidR="003174E2" w:rsidRPr="00CE5C8C" w:rsidRDefault="003174E2" w:rsidP="003174E2">
      <w:pPr>
        <w:rPr>
          <w:rFonts w:asciiTheme="minorHAnsi" w:eastAsiaTheme="minorHAnsi" w:hAnsiTheme="minorHAnsi" w:cstheme="minorBidi"/>
          <w:sz w:val="22"/>
          <w:szCs w:val="22"/>
        </w:rPr>
      </w:pPr>
    </w:p>
    <w:p w:rsidR="003174E2" w:rsidRPr="00CE5C8C" w:rsidRDefault="003174E2" w:rsidP="003174E2">
      <w:pPr>
        <w:rPr>
          <w:rFonts w:asciiTheme="minorHAnsi" w:eastAsiaTheme="minorHAnsi" w:hAnsiTheme="minorHAnsi" w:cstheme="minorBidi"/>
          <w:sz w:val="22"/>
          <w:szCs w:val="22"/>
        </w:rPr>
      </w:pPr>
      <w:r w:rsidRPr="00CE5C8C">
        <w:rPr>
          <w:rFonts w:asciiTheme="minorHAnsi" w:eastAsiaTheme="minorHAnsi" w:hAnsiTheme="minorHAnsi" w:cstheme="minorBidi"/>
          <w:sz w:val="22"/>
          <w:szCs w:val="22"/>
        </w:rPr>
        <w:t>The Governing Bodies will ensure that Named Persons for</w:t>
      </w:r>
      <w:r w:rsidR="0065515B">
        <w:rPr>
          <w:rFonts w:asciiTheme="minorHAnsi" w:eastAsiaTheme="minorHAnsi" w:hAnsiTheme="minorHAnsi" w:cstheme="minorBidi"/>
          <w:sz w:val="22"/>
          <w:szCs w:val="22"/>
        </w:rPr>
        <w:t xml:space="preserve"> Safeguarding &amp;</w:t>
      </w:r>
      <w:r w:rsidRPr="00CE5C8C">
        <w:rPr>
          <w:rFonts w:asciiTheme="minorHAnsi" w:eastAsiaTheme="minorHAnsi" w:hAnsiTheme="minorHAnsi" w:cstheme="minorBidi"/>
          <w:sz w:val="22"/>
          <w:szCs w:val="22"/>
        </w:rPr>
        <w:t xml:space="preserve"> Child Protection attend the required training and that they refresh their training every two years. </w:t>
      </w:r>
    </w:p>
    <w:p w:rsidR="003174E2" w:rsidRPr="00CE5C8C" w:rsidRDefault="003174E2" w:rsidP="003174E2">
      <w:pPr>
        <w:rPr>
          <w:rFonts w:asciiTheme="minorHAnsi" w:eastAsiaTheme="minorHAnsi" w:hAnsiTheme="minorHAnsi" w:cstheme="minorBidi"/>
          <w:sz w:val="22"/>
          <w:szCs w:val="22"/>
        </w:rPr>
      </w:pPr>
    </w:p>
    <w:p w:rsidR="003174E2" w:rsidRPr="00CE5C8C" w:rsidRDefault="003174E2" w:rsidP="003174E2">
      <w:pPr>
        <w:rPr>
          <w:rFonts w:asciiTheme="minorHAnsi" w:eastAsiaTheme="minorHAnsi" w:hAnsiTheme="minorHAnsi" w:cstheme="minorBidi"/>
          <w:sz w:val="22"/>
          <w:szCs w:val="22"/>
        </w:rPr>
      </w:pPr>
      <w:r w:rsidRPr="00CE5C8C">
        <w:rPr>
          <w:rFonts w:asciiTheme="minorHAnsi" w:eastAsiaTheme="minorHAnsi" w:hAnsiTheme="minorHAnsi" w:cstheme="minorBidi"/>
          <w:sz w:val="22"/>
          <w:szCs w:val="22"/>
        </w:rPr>
        <w:t>Our Governing Bodies recognise that for this policy to be effective, it is essential that staff have an understanding of what safeguarding is, know how to access safeguarding information, know of any possible contribution that they may be required to make to safeguard our students and how to access further advice, support or services.</w:t>
      </w:r>
    </w:p>
    <w:p w:rsidR="003174E2" w:rsidRPr="00CE5C8C" w:rsidRDefault="003174E2" w:rsidP="003174E2">
      <w:pPr>
        <w:rPr>
          <w:rFonts w:asciiTheme="minorHAnsi" w:eastAsiaTheme="minorHAnsi" w:hAnsiTheme="minorHAnsi" w:cstheme="minorBidi"/>
          <w:sz w:val="22"/>
          <w:szCs w:val="22"/>
        </w:rPr>
      </w:pPr>
    </w:p>
    <w:p w:rsidR="003174E2" w:rsidRPr="00CE5C8C" w:rsidRDefault="003174E2" w:rsidP="003174E2">
      <w:pPr>
        <w:rPr>
          <w:rFonts w:asciiTheme="minorHAnsi" w:eastAsiaTheme="minorHAnsi" w:hAnsiTheme="minorHAnsi" w:cstheme="minorBidi"/>
          <w:sz w:val="22"/>
          <w:szCs w:val="22"/>
        </w:rPr>
      </w:pPr>
      <w:r w:rsidRPr="00CE5C8C">
        <w:rPr>
          <w:rFonts w:asciiTheme="minorHAnsi" w:eastAsiaTheme="minorHAnsi" w:hAnsiTheme="minorHAnsi" w:cstheme="minorBidi"/>
          <w:sz w:val="22"/>
          <w:szCs w:val="22"/>
        </w:rPr>
        <w:t xml:space="preserve">All designated staff will update their training every 2 years. </w:t>
      </w:r>
    </w:p>
    <w:p w:rsidR="003174E2" w:rsidRPr="00CE5C8C" w:rsidRDefault="003174E2" w:rsidP="003174E2">
      <w:pPr>
        <w:rPr>
          <w:rFonts w:asciiTheme="minorHAnsi" w:eastAsiaTheme="minorHAnsi" w:hAnsiTheme="minorHAnsi" w:cstheme="minorBidi"/>
          <w:sz w:val="22"/>
          <w:szCs w:val="22"/>
        </w:rPr>
      </w:pPr>
    </w:p>
    <w:p w:rsidR="003174E2" w:rsidRPr="00CE5C8C" w:rsidRDefault="003174E2" w:rsidP="003174E2">
      <w:pPr>
        <w:rPr>
          <w:rFonts w:asciiTheme="minorHAnsi" w:eastAsiaTheme="minorHAnsi" w:hAnsiTheme="minorHAnsi" w:cstheme="minorBidi"/>
          <w:sz w:val="22"/>
          <w:szCs w:val="22"/>
        </w:rPr>
      </w:pPr>
      <w:r w:rsidRPr="00CE5C8C">
        <w:rPr>
          <w:rFonts w:asciiTheme="minorHAnsi" w:eastAsiaTheme="minorHAnsi" w:hAnsiTheme="minorHAnsi" w:cstheme="minorBidi"/>
          <w:sz w:val="22"/>
          <w:szCs w:val="22"/>
        </w:rPr>
        <w:t>All members of staff are provided with opportunities to receive appropriate training in order to develop their understanding of the signs and indicators of abuse and of the schools child protection procedures every year.</w:t>
      </w:r>
    </w:p>
    <w:p w:rsidR="003174E2" w:rsidRPr="00CE5C8C" w:rsidRDefault="003174E2" w:rsidP="003174E2">
      <w:pPr>
        <w:rPr>
          <w:rFonts w:asciiTheme="minorHAnsi" w:eastAsiaTheme="minorHAnsi" w:hAnsiTheme="minorHAnsi" w:cstheme="minorBidi"/>
          <w:sz w:val="22"/>
          <w:szCs w:val="22"/>
        </w:rPr>
      </w:pPr>
    </w:p>
    <w:p w:rsidR="003174E2" w:rsidRPr="00CE5C8C" w:rsidRDefault="003174E2" w:rsidP="003174E2">
      <w:pPr>
        <w:rPr>
          <w:rFonts w:asciiTheme="minorHAnsi" w:eastAsiaTheme="minorHAnsi" w:hAnsiTheme="minorHAnsi" w:cstheme="minorBidi"/>
          <w:sz w:val="22"/>
          <w:szCs w:val="22"/>
        </w:rPr>
      </w:pPr>
      <w:r w:rsidRPr="00CE5C8C">
        <w:rPr>
          <w:rFonts w:asciiTheme="minorHAnsi" w:eastAsiaTheme="minorHAnsi" w:hAnsiTheme="minorHAnsi" w:cstheme="minorBidi"/>
          <w:sz w:val="22"/>
          <w:szCs w:val="22"/>
        </w:rPr>
        <w:t xml:space="preserve">All members of staff, volunteers, governors and trustees must know how to respond to a student who discloses abuse, and the procedure to be followed in appropriately sharing a concern of possible abuse or a disclosure of abuse.   </w:t>
      </w:r>
    </w:p>
    <w:p w:rsidR="003174E2" w:rsidRPr="00CE5C8C" w:rsidRDefault="003174E2" w:rsidP="003174E2">
      <w:pPr>
        <w:rPr>
          <w:rFonts w:asciiTheme="minorHAnsi" w:eastAsiaTheme="minorHAnsi" w:hAnsiTheme="minorHAnsi" w:cstheme="minorBidi"/>
          <w:sz w:val="22"/>
          <w:szCs w:val="22"/>
        </w:rPr>
      </w:pPr>
    </w:p>
    <w:p w:rsidR="003E0882" w:rsidRDefault="003174E2" w:rsidP="003E0882">
      <w:pPr>
        <w:rPr>
          <w:rFonts w:asciiTheme="minorHAnsi" w:eastAsiaTheme="minorHAnsi" w:hAnsiTheme="minorHAnsi" w:cstheme="minorBidi"/>
          <w:sz w:val="22"/>
          <w:szCs w:val="22"/>
        </w:rPr>
      </w:pPr>
      <w:r w:rsidRPr="00CE5C8C">
        <w:rPr>
          <w:rFonts w:asciiTheme="minorHAnsi" w:eastAsiaTheme="minorHAnsi" w:hAnsiTheme="minorHAnsi" w:cstheme="minorBidi"/>
          <w:sz w:val="22"/>
          <w:szCs w:val="22"/>
        </w:rPr>
        <w:t>All staff are entitled to raise concerns directly with Children’s Social Care Services, however best practice is to alert the Child Protection team. This training is included in the Trust and academy induction procedures.</w:t>
      </w:r>
      <w:r w:rsidR="0065515B">
        <w:rPr>
          <w:rFonts w:asciiTheme="minorHAnsi" w:eastAsiaTheme="minorHAnsi" w:hAnsiTheme="minorHAnsi" w:cstheme="minorBidi"/>
          <w:sz w:val="22"/>
          <w:szCs w:val="22"/>
        </w:rPr>
        <w:t xml:space="preserve">  </w:t>
      </w:r>
    </w:p>
    <w:p w:rsidR="003E0882" w:rsidRDefault="003E0882" w:rsidP="003E0882">
      <w:pPr>
        <w:rPr>
          <w:rFonts w:asciiTheme="minorHAnsi" w:eastAsiaTheme="minorHAnsi" w:hAnsiTheme="minorHAnsi" w:cstheme="minorBidi"/>
          <w:sz w:val="22"/>
          <w:szCs w:val="22"/>
        </w:rPr>
      </w:pPr>
    </w:p>
    <w:p w:rsidR="003174E2" w:rsidRPr="00CE5C8C" w:rsidRDefault="0065515B" w:rsidP="003E0882">
      <w:pPr>
        <w:rPr>
          <w:rFonts w:asciiTheme="minorHAnsi" w:eastAsiaTheme="minorHAnsi" w:hAnsiTheme="minorHAnsi" w:cstheme="minorBidi"/>
          <w:sz w:val="22"/>
          <w:szCs w:val="22"/>
        </w:rPr>
      </w:pPr>
      <w:r w:rsidRPr="003E0882">
        <w:rPr>
          <w:rFonts w:asciiTheme="minorHAnsi" w:eastAsiaTheme="minorHAnsi" w:hAnsiTheme="minorHAnsi" w:cstheme="minorBidi"/>
          <w:sz w:val="22"/>
          <w:szCs w:val="22"/>
        </w:rPr>
        <w:t xml:space="preserve">All staff must ensure that Carol Dewhurst </w:t>
      </w:r>
      <w:r w:rsidR="003E0882" w:rsidRPr="003E0882">
        <w:rPr>
          <w:rFonts w:asciiTheme="minorHAnsi" w:eastAsiaTheme="minorHAnsi" w:hAnsiTheme="minorHAnsi" w:cstheme="minorBidi"/>
          <w:sz w:val="22"/>
          <w:szCs w:val="22"/>
        </w:rPr>
        <w:t xml:space="preserve">(CEO @ BDAT) </w:t>
      </w:r>
      <w:r w:rsidRPr="003E0882">
        <w:rPr>
          <w:rFonts w:asciiTheme="minorHAnsi" w:eastAsiaTheme="minorHAnsi" w:hAnsiTheme="minorHAnsi" w:cstheme="minorBidi"/>
          <w:sz w:val="22"/>
          <w:szCs w:val="22"/>
        </w:rPr>
        <w:t>is informed of all issues/ concerns/ incidents.</w:t>
      </w:r>
      <w:r w:rsidR="003E0882" w:rsidRPr="003E0882">
        <w:rPr>
          <w:rFonts w:asciiTheme="minorHAnsi" w:eastAsiaTheme="minorHAnsi" w:hAnsiTheme="minorHAnsi" w:cstheme="minorBidi"/>
          <w:sz w:val="22"/>
          <w:szCs w:val="22"/>
        </w:rPr>
        <w:t xml:space="preserve">  In the absence of Carol Dewhurst, please inform Peter Thompson (Deputy CEO @ BDAT).</w:t>
      </w:r>
    </w:p>
    <w:p w:rsidR="003174E2" w:rsidRDefault="003174E2" w:rsidP="003174E2">
      <w:pPr>
        <w:rPr>
          <w:rFonts w:asciiTheme="minorHAnsi" w:eastAsiaTheme="minorHAnsi" w:hAnsiTheme="minorHAnsi" w:cstheme="minorBidi"/>
          <w:sz w:val="22"/>
          <w:szCs w:val="22"/>
        </w:rPr>
      </w:pPr>
    </w:p>
    <w:p w:rsidR="005714B1" w:rsidRPr="003E0882" w:rsidRDefault="003E0882" w:rsidP="003E0882">
      <w:pPr>
        <w:rPr>
          <w:rFonts w:asciiTheme="minorHAnsi" w:eastAsiaTheme="minorHAnsi" w:hAnsiTheme="minorHAnsi" w:cstheme="minorBidi"/>
          <w:sz w:val="22"/>
          <w:szCs w:val="22"/>
        </w:rPr>
      </w:pPr>
      <w:r w:rsidRPr="003E0882">
        <w:rPr>
          <w:rFonts w:asciiTheme="minorHAnsi" w:eastAsiaTheme="minorHAnsi" w:hAnsiTheme="minorHAnsi" w:cstheme="minorBidi"/>
          <w:sz w:val="22"/>
          <w:szCs w:val="22"/>
        </w:rPr>
        <w:t>N</w:t>
      </w:r>
      <w:r w:rsidR="005714B1" w:rsidRPr="003E0882">
        <w:rPr>
          <w:rFonts w:asciiTheme="minorHAnsi" w:eastAsiaTheme="minorHAnsi" w:hAnsiTheme="minorHAnsi" w:cstheme="minorBidi"/>
          <w:sz w:val="22"/>
          <w:szCs w:val="22"/>
        </w:rPr>
        <w:t xml:space="preserve">amed Persons must report </w:t>
      </w:r>
      <w:r w:rsidR="005714B1" w:rsidRPr="003E0882">
        <w:rPr>
          <w:rFonts w:asciiTheme="minorHAnsi" w:eastAsiaTheme="minorHAnsi" w:hAnsiTheme="minorHAnsi" w:cstheme="minorBidi"/>
          <w:sz w:val="22"/>
          <w:szCs w:val="22"/>
          <w:u w:val="single"/>
        </w:rPr>
        <w:t>all serious incidents</w:t>
      </w:r>
      <w:r w:rsidR="005714B1" w:rsidRPr="003E0882">
        <w:rPr>
          <w:rFonts w:asciiTheme="minorHAnsi" w:eastAsiaTheme="minorHAnsi" w:hAnsiTheme="minorHAnsi" w:cstheme="minorBidi"/>
          <w:sz w:val="22"/>
          <w:szCs w:val="22"/>
        </w:rPr>
        <w:t xml:space="preserve"> to the </w:t>
      </w:r>
      <w:r w:rsidRPr="003E0882">
        <w:rPr>
          <w:rFonts w:asciiTheme="minorHAnsi" w:eastAsiaTheme="minorHAnsi" w:hAnsiTheme="minorHAnsi" w:cstheme="minorBidi"/>
          <w:sz w:val="22"/>
          <w:szCs w:val="22"/>
        </w:rPr>
        <w:t>Local Authority Designated Officer (</w:t>
      </w:r>
      <w:r w:rsidR="005714B1" w:rsidRPr="003E0882">
        <w:rPr>
          <w:rFonts w:asciiTheme="minorHAnsi" w:eastAsiaTheme="minorHAnsi" w:hAnsiTheme="minorHAnsi" w:cstheme="minorBidi"/>
          <w:sz w:val="22"/>
          <w:szCs w:val="22"/>
        </w:rPr>
        <w:t>LADO</w:t>
      </w:r>
      <w:r w:rsidRPr="003E0882">
        <w:rPr>
          <w:rFonts w:asciiTheme="minorHAnsi" w:eastAsiaTheme="minorHAnsi" w:hAnsiTheme="minorHAnsi" w:cstheme="minorBidi"/>
          <w:sz w:val="22"/>
          <w:szCs w:val="22"/>
        </w:rPr>
        <w:t>)</w:t>
      </w:r>
      <w:r w:rsidR="005714B1" w:rsidRPr="003E0882">
        <w:rPr>
          <w:rFonts w:asciiTheme="minorHAnsi" w:eastAsiaTheme="minorHAnsi" w:hAnsiTheme="minorHAnsi" w:cstheme="minorBidi"/>
          <w:sz w:val="22"/>
          <w:szCs w:val="22"/>
        </w:rPr>
        <w:t xml:space="preserve"> as well as </w:t>
      </w:r>
      <w:r w:rsidRPr="003E0882">
        <w:rPr>
          <w:rFonts w:asciiTheme="minorHAnsi" w:eastAsiaTheme="minorHAnsi" w:hAnsiTheme="minorHAnsi" w:cstheme="minorBidi"/>
          <w:sz w:val="22"/>
          <w:szCs w:val="22"/>
        </w:rPr>
        <w:t>Carol Dewhurst</w:t>
      </w:r>
      <w:r w:rsidR="005714B1" w:rsidRPr="003E0882">
        <w:rPr>
          <w:rFonts w:asciiTheme="minorHAnsi" w:eastAsiaTheme="minorHAnsi" w:hAnsiTheme="minorHAnsi" w:cstheme="minorBidi"/>
          <w:sz w:val="22"/>
          <w:szCs w:val="22"/>
        </w:rPr>
        <w:t xml:space="preserve"> </w:t>
      </w:r>
      <w:r w:rsidRPr="003E0882">
        <w:rPr>
          <w:rFonts w:asciiTheme="minorHAnsi" w:eastAsiaTheme="minorHAnsi" w:hAnsiTheme="minorHAnsi" w:cstheme="minorBidi"/>
          <w:sz w:val="22"/>
          <w:szCs w:val="22"/>
        </w:rPr>
        <w:t>(</w:t>
      </w:r>
      <w:r w:rsidR="005714B1" w:rsidRPr="003E0882">
        <w:rPr>
          <w:rFonts w:asciiTheme="minorHAnsi" w:eastAsiaTheme="minorHAnsi" w:hAnsiTheme="minorHAnsi" w:cstheme="minorBidi"/>
          <w:sz w:val="22"/>
          <w:szCs w:val="22"/>
        </w:rPr>
        <w:t>CEO @ BDAT</w:t>
      </w:r>
      <w:r w:rsidRPr="003E0882">
        <w:rPr>
          <w:rFonts w:asciiTheme="minorHAnsi" w:eastAsiaTheme="minorHAnsi" w:hAnsiTheme="minorHAnsi" w:cstheme="minorBidi"/>
          <w:sz w:val="22"/>
          <w:szCs w:val="22"/>
        </w:rPr>
        <w:t xml:space="preserve">).  </w:t>
      </w:r>
      <w:r w:rsidR="005714B1" w:rsidRPr="003E0882">
        <w:rPr>
          <w:rFonts w:asciiTheme="minorHAnsi" w:eastAsiaTheme="minorHAnsi" w:hAnsiTheme="minorHAnsi" w:cstheme="minorBidi"/>
          <w:sz w:val="22"/>
          <w:szCs w:val="22"/>
        </w:rPr>
        <w:t>A transcript of the phone call</w:t>
      </w:r>
      <w:r>
        <w:rPr>
          <w:rFonts w:asciiTheme="minorHAnsi" w:eastAsiaTheme="minorHAnsi" w:hAnsiTheme="minorHAnsi" w:cstheme="minorBidi"/>
          <w:sz w:val="22"/>
          <w:szCs w:val="22"/>
        </w:rPr>
        <w:t>s</w:t>
      </w:r>
      <w:r w:rsidR="005714B1" w:rsidRPr="003E0882">
        <w:rPr>
          <w:rFonts w:asciiTheme="minorHAnsi" w:eastAsiaTheme="minorHAnsi" w:hAnsiTheme="minorHAnsi" w:cstheme="minorBidi"/>
          <w:sz w:val="22"/>
          <w:szCs w:val="22"/>
        </w:rPr>
        <w:t xml:space="preserve"> must be recorded and stored secur</w:t>
      </w:r>
      <w:bookmarkStart w:id="0" w:name="_GoBack"/>
      <w:bookmarkEnd w:id="0"/>
      <w:r w:rsidR="005714B1" w:rsidRPr="003E0882">
        <w:rPr>
          <w:rFonts w:asciiTheme="minorHAnsi" w:eastAsiaTheme="minorHAnsi" w:hAnsiTheme="minorHAnsi" w:cstheme="minorBidi"/>
          <w:sz w:val="22"/>
          <w:szCs w:val="22"/>
        </w:rPr>
        <w:t>ely.</w:t>
      </w:r>
    </w:p>
    <w:p w:rsidR="005714B1" w:rsidRPr="00CE5C8C" w:rsidRDefault="005714B1" w:rsidP="005714B1">
      <w:pPr>
        <w:rPr>
          <w:rFonts w:asciiTheme="minorHAnsi" w:eastAsiaTheme="minorHAnsi" w:hAnsiTheme="minorHAnsi" w:cstheme="minorBidi"/>
          <w:sz w:val="22"/>
          <w:szCs w:val="22"/>
        </w:rPr>
      </w:pPr>
    </w:p>
    <w:p w:rsidR="003174E2" w:rsidRPr="00CE5C8C" w:rsidRDefault="003174E2" w:rsidP="003174E2">
      <w:pPr>
        <w:rPr>
          <w:rFonts w:asciiTheme="minorHAnsi" w:eastAsiaTheme="minorHAnsi" w:hAnsiTheme="minorHAnsi" w:cstheme="minorBidi"/>
          <w:sz w:val="22"/>
          <w:szCs w:val="22"/>
        </w:rPr>
      </w:pPr>
      <w:r w:rsidRPr="00CE5C8C">
        <w:rPr>
          <w:rFonts w:asciiTheme="minorHAnsi" w:eastAsiaTheme="minorHAnsi" w:hAnsiTheme="minorHAnsi" w:cstheme="minorBidi"/>
          <w:sz w:val="22"/>
          <w:szCs w:val="22"/>
        </w:rPr>
        <w:t xml:space="preserve">All parents/carers are made aware of the schools responsibilities in regard to child protection procedures through publication of the individual academy Safeguarding and Child Protection Policy. </w:t>
      </w:r>
    </w:p>
    <w:p w:rsidR="003174E2" w:rsidRPr="00CE5C8C" w:rsidRDefault="003174E2" w:rsidP="003174E2">
      <w:pPr>
        <w:rPr>
          <w:rFonts w:asciiTheme="minorHAnsi" w:eastAsiaTheme="minorHAnsi" w:hAnsiTheme="minorHAnsi" w:cstheme="minorBidi"/>
          <w:sz w:val="22"/>
          <w:szCs w:val="22"/>
        </w:rPr>
      </w:pPr>
    </w:p>
    <w:p w:rsidR="003174E2" w:rsidRPr="00CE5C8C" w:rsidRDefault="003174E2" w:rsidP="003174E2">
      <w:pPr>
        <w:rPr>
          <w:rFonts w:asciiTheme="minorHAnsi" w:eastAsiaTheme="minorHAnsi" w:hAnsiTheme="minorHAnsi" w:cstheme="minorBidi"/>
          <w:sz w:val="22"/>
          <w:szCs w:val="22"/>
        </w:rPr>
      </w:pPr>
      <w:r w:rsidRPr="00CE5C8C">
        <w:rPr>
          <w:rFonts w:asciiTheme="minorHAnsi" w:eastAsiaTheme="minorHAnsi" w:hAnsiTheme="minorHAnsi" w:cstheme="minorBidi"/>
          <w:sz w:val="22"/>
          <w:szCs w:val="22"/>
        </w:rPr>
        <w:t>Community users organising activities for children are aware of and understand the need for compliance with the Trust child protection guidelines and procedures.</w:t>
      </w:r>
    </w:p>
    <w:p w:rsidR="003174E2" w:rsidRPr="00CE5C8C" w:rsidRDefault="003174E2" w:rsidP="003174E2">
      <w:pPr>
        <w:rPr>
          <w:rFonts w:asciiTheme="minorHAnsi" w:eastAsiaTheme="minorHAnsi" w:hAnsiTheme="minorHAnsi" w:cstheme="minorBidi"/>
          <w:sz w:val="22"/>
          <w:szCs w:val="22"/>
        </w:rPr>
      </w:pPr>
    </w:p>
    <w:p w:rsidR="003174E2" w:rsidRPr="00CE5C8C" w:rsidRDefault="003174E2" w:rsidP="003174E2">
      <w:pPr>
        <w:rPr>
          <w:rFonts w:asciiTheme="minorHAnsi" w:eastAsiaTheme="minorHAnsi" w:hAnsiTheme="minorHAnsi" w:cstheme="minorBidi"/>
          <w:sz w:val="22"/>
          <w:szCs w:val="22"/>
        </w:rPr>
      </w:pPr>
      <w:r w:rsidRPr="00CE5C8C">
        <w:rPr>
          <w:rFonts w:asciiTheme="minorHAnsi" w:eastAsiaTheme="minorHAnsi" w:hAnsiTheme="minorHAnsi" w:cstheme="minorBidi"/>
          <w:sz w:val="22"/>
          <w:szCs w:val="22"/>
        </w:rPr>
        <w:t>All staff responsible for our selection and recruitment procedures have completed the appropriate training. They are responsible for making appropriate checks on staff suitability, including Disclosure and Barring Service checks. (The Disclosure Barring Service (ISA) merged with the Criminal Records Bureau (CRB) to form the Disclosure and Barring Service (DBS) in December 2012) and for ensuring that we hold and upkeep a Single Central Record of all staff and regular volunteers in accordance with government guidance.</w:t>
      </w:r>
    </w:p>
    <w:p w:rsidR="003174E2" w:rsidRPr="00CE5C8C" w:rsidRDefault="003174E2" w:rsidP="003174E2">
      <w:pPr>
        <w:rPr>
          <w:rFonts w:asciiTheme="minorHAnsi" w:eastAsiaTheme="minorHAnsi" w:hAnsiTheme="minorHAnsi" w:cstheme="minorBidi"/>
          <w:sz w:val="22"/>
          <w:szCs w:val="22"/>
        </w:rPr>
      </w:pPr>
    </w:p>
    <w:p w:rsidR="003174E2" w:rsidRPr="00C545B4" w:rsidRDefault="003174E2" w:rsidP="003174E2">
      <w:r w:rsidRPr="00CE5C8C">
        <w:rPr>
          <w:rFonts w:asciiTheme="minorHAnsi" w:eastAsiaTheme="minorHAnsi" w:hAnsiTheme="minorHAnsi" w:cstheme="minorBidi"/>
          <w:sz w:val="22"/>
          <w:szCs w:val="22"/>
        </w:rPr>
        <w:t>Our child protection and safeguarding policy and procedures will be annually reviewed and updated.</w:t>
      </w:r>
    </w:p>
    <w:p w:rsidR="001820A4" w:rsidRDefault="001820A4">
      <w:pPr>
        <w:spacing w:after="160" w:line="259" w:lineRule="auto"/>
        <w:rPr>
          <w:rFonts w:asciiTheme="minorHAnsi" w:hAnsiTheme="minorHAnsi"/>
          <w:b/>
          <w:bCs/>
          <w:sz w:val="22"/>
          <w:szCs w:val="22"/>
        </w:rPr>
      </w:pPr>
    </w:p>
    <w:sectPr w:rsidR="001820A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8FE" w:rsidRDefault="008C68FE" w:rsidP="006F4D96">
      <w:r>
        <w:separator/>
      </w:r>
    </w:p>
  </w:endnote>
  <w:endnote w:type="continuationSeparator" w:id="0">
    <w:p w:rsidR="008C68FE" w:rsidRDefault="008C68FE" w:rsidP="006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mic Sans MS">
    <w:panose1 w:val="030F0702030302020204"/>
    <w:charset w:val="00"/>
    <w:family w:val="script"/>
    <w:pitch w:val="variable"/>
    <w:sig w:usb0="00000287" w:usb1="40000013" w:usb2="00000000" w:usb3="00000000" w:csb0="0000009F" w:csb1="00000000"/>
  </w:font>
  <w:font w:name="Hermes-Thi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8FE" w:rsidRPr="005076BD" w:rsidRDefault="008C68FE" w:rsidP="00E02DE9">
    <w:pPr>
      <w:pStyle w:val="Footer"/>
      <w:ind w:firstLine="1440"/>
      <w:rPr>
        <w:color w:val="000000" w:themeColor="text1"/>
      </w:rPr>
    </w:pPr>
    <w:r>
      <w:rPr>
        <w:noProof/>
        <w:lang w:eastAsia="zh-TW"/>
      </w:rPr>
      <mc:AlternateContent>
        <mc:Choice Requires="wps">
          <w:drawing>
            <wp:anchor distT="45720" distB="45720" distL="114300" distR="114300" simplePos="0" relativeHeight="251661312" behindDoc="0" locked="0" layoutInCell="1" allowOverlap="1" wp14:anchorId="6E13A9F5" wp14:editId="036C1A90">
              <wp:simplePos x="0" y="0"/>
              <wp:positionH relativeFrom="page">
                <wp:align>left</wp:align>
              </wp:positionH>
              <wp:positionV relativeFrom="paragraph">
                <wp:posOffset>75565</wp:posOffset>
              </wp:positionV>
              <wp:extent cx="2644140" cy="791845"/>
              <wp:effectExtent l="0" t="0" r="3810"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791845"/>
                      </a:xfrm>
                      <a:prstGeom prst="rect">
                        <a:avLst/>
                      </a:prstGeom>
                      <a:solidFill>
                        <a:srgbClr val="FFFFFF"/>
                      </a:solidFill>
                      <a:ln w="9525">
                        <a:noFill/>
                        <a:miter lim="800000"/>
                        <a:headEnd/>
                        <a:tailEnd/>
                      </a:ln>
                    </wps:spPr>
                    <wps:txbx>
                      <w:txbxContent>
                        <w:p w:rsidR="008C68FE" w:rsidRDefault="008C68FE">
                          <w:r w:rsidRPr="00427222">
                            <w:rPr>
                              <w:noProof/>
                              <w:lang w:eastAsia="zh-TW"/>
                            </w:rPr>
                            <w:drawing>
                              <wp:inline distT="0" distB="0" distL="0" distR="0" wp14:anchorId="4DCA227A" wp14:editId="5E9985D3">
                                <wp:extent cx="2077720" cy="62986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3A9F5" id="_x0000_t202" coordsize="21600,21600" o:spt="202" path="m,l,21600r21600,l21600,xe">
              <v:stroke joinstyle="miter"/>
              <v:path gradientshapeok="t" o:connecttype="rect"/>
            </v:shapetype>
            <v:shape id="_x0000_s1027" type="#_x0000_t202" style="position:absolute;left:0;text-align:left;margin-left:0;margin-top:5.95pt;width:208.2pt;height:62.3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" stroked="f">
              <v:textbox>
                <w:txbxContent>
                  <w:p w:rsidR="008C68FE" w:rsidRDefault="008C68FE">
                    <w:r w:rsidRPr="00427222">
                      <w:rPr>
                        <w:noProof/>
                        <w:lang w:eastAsia="zh-TW"/>
                      </w:rPr>
                      <w:drawing>
                        <wp:inline distT="0" distB="0" distL="0" distR="0" wp14:anchorId="4DCA227A" wp14:editId="5E9985D3">
                          <wp:extent cx="2077720" cy="62986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v:textbox>
              <w10:wrap type="square" anchorx="page"/>
            </v:shape>
          </w:pict>
        </mc:Fallback>
      </mc:AlternateContent>
    </w:r>
    <w:r w:rsidRPr="005076BD">
      <w:rPr>
        <w:color w:val="000000" w:themeColor="text1"/>
      </w:rPr>
      <w:t xml:space="preserve">Page </w:t>
    </w:r>
    <w:r w:rsidRPr="005076BD">
      <w:rPr>
        <w:color w:val="000000" w:themeColor="text1"/>
      </w:rPr>
      <w:fldChar w:fldCharType="begin"/>
    </w:r>
    <w:r w:rsidRPr="005076BD">
      <w:rPr>
        <w:color w:val="000000" w:themeColor="text1"/>
      </w:rPr>
      <w:instrText xml:space="preserve"> PAGE  \* Arabic  \* MERGEFORMAT </w:instrText>
    </w:r>
    <w:r w:rsidRPr="005076BD">
      <w:rPr>
        <w:color w:val="000000" w:themeColor="text1"/>
      </w:rPr>
      <w:fldChar w:fldCharType="separate"/>
    </w:r>
    <w:r w:rsidR="003E0882">
      <w:rPr>
        <w:noProof/>
        <w:color w:val="000000" w:themeColor="text1"/>
      </w:rPr>
      <w:t>2</w:t>
    </w:r>
    <w:r w:rsidRPr="005076BD">
      <w:rPr>
        <w:color w:val="000000" w:themeColor="text1"/>
      </w:rPr>
      <w:fldChar w:fldCharType="end"/>
    </w:r>
    <w:r w:rsidRPr="005076BD">
      <w:rPr>
        <w:color w:val="000000" w:themeColor="text1"/>
      </w:rPr>
      <w:t xml:space="preserve"> of </w:t>
    </w:r>
    <w:r w:rsidRPr="005076BD">
      <w:rPr>
        <w:color w:val="000000" w:themeColor="text1"/>
      </w:rPr>
      <w:fldChar w:fldCharType="begin"/>
    </w:r>
    <w:r w:rsidRPr="005076BD">
      <w:rPr>
        <w:color w:val="000000" w:themeColor="text1"/>
      </w:rPr>
      <w:instrText xml:space="preserve"> NUMPAGES  \* Arabic  \* MERGEFORMAT </w:instrText>
    </w:r>
    <w:r w:rsidRPr="005076BD">
      <w:rPr>
        <w:color w:val="000000" w:themeColor="text1"/>
      </w:rPr>
      <w:fldChar w:fldCharType="separate"/>
    </w:r>
    <w:r w:rsidR="003E0882">
      <w:rPr>
        <w:noProof/>
        <w:color w:val="000000" w:themeColor="text1"/>
      </w:rPr>
      <w:t>4</w:t>
    </w:r>
    <w:r w:rsidRPr="005076BD">
      <w:rPr>
        <w:color w:val="000000" w:themeColor="text1"/>
      </w:rPr>
      <w:fldChar w:fldCharType="end"/>
    </w:r>
  </w:p>
  <w:p w:rsidR="008C68FE" w:rsidRDefault="008C68FE">
    <w:pPr>
      <w:pStyle w:val="Footer"/>
    </w:pPr>
  </w:p>
  <w:p w:rsidR="00237B46" w:rsidRDefault="00237B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8FE" w:rsidRDefault="008C68FE" w:rsidP="006F4D96">
      <w:r>
        <w:separator/>
      </w:r>
    </w:p>
  </w:footnote>
  <w:footnote w:type="continuationSeparator" w:id="0">
    <w:p w:rsidR="008C68FE" w:rsidRDefault="008C68FE" w:rsidP="006F4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8FE" w:rsidRDefault="008C68FE">
    <w:pPr>
      <w:pStyle w:val="Header"/>
    </w:pPr>
    <w:r>
      <w:rPr>
        <w:noProof/>
        <w:lang w:eastAsia="zh-TW"/>
      </w:rPr>
      <mc:AlternateContent>
        <mc:Choice Requires="wps">
          <w:drawing>
            <wp:anchor distT="45720" distB="45720" distL="114300" distR="114300" simplePos="0" relativeHeight="251659264" behindDoc="0" locked="0" layoutInCell="1" allowOverlap="1" wp14:anchorId="1ED5ECDA" wp14:editId="0FEC386C">
              <wp:simplePos x="0" y="0"/>
              <wp:positionH relativeFrom="page">
                <wp:align>right</wp:align>
              </wp:positionH>
              <wp:positionV relativeFrom="paragraph">
                <wp:posOffset>-449580</wp:posOffset>
              </wp:positionV>
              <wp:extent cx="2670810" cy="904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904875"/>
                      </a:xfrm>
                      <a:prstGeom prst="rect">
                        <a:avLst/>
                      </a:prstGeom>
                      <a:solidFill>
                        <a:srgbClr val="FFFFFF"/>
                      </a:solidFill>
                      <a:ln w="9525">
                        <a:noFill/>
                        <a:miter lim="800000"/>
                        <a:headEnd/>
                        <a:tailEnd/>
                      </a:ln>
                    </wps:spPr>
                    <wps:txbx>
                      <w:txbxContent>
                        <w:p w:rsidR="008C68FE" w:rsidRPr="00E02DE9" w:rsidRDefault="008C68FE">
                          <w:pPr>
                            <w:rPr>
                              <w:i/>
                            </w:rPr>
                          </w:pPr>
                          <w:r w:rsidRPr="00E02DE9">
                            <w:rPr>
                              <w:i/>
                              <w:noProof/>
                              <w:lang w:eastAsia="zh-TW"/>
                            </w:rPr>
                            <w:drawing>
                              <wp:inline distT="0" distB="0" distL="0" distR="0" wp14:anchorId="013C937A" wp14:editId="0BF257A3">
                                <wp:extent cx="2840531" cy="681597"/>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5ECDA" id="_x0000_t202" coordsize="21600,21600" o:spt="202" path="m,l,21600r21600,l21600,xe">
              <v:stroke joinstyle="miter"/>
              <v:path gradientshapeok="t" o:connecttype="rect"/>
            </v:shapetype>
            <v:shape id="Text Box 2" o:spid="_x0000_s1026" type="#_x0000_t202" style="position:absolute;margin-left:159.1pt;margin-top:-35.4pt;width:210.3pt;height:71.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" stroked="f">
              <v:textbox>
                <w:txbxContent>
                  <w:p w:rsidR="008C68FE" w:rsidRPr="00E02DE9" w:rsidRDefault="008C68FE">
                    <w:pPr>
                      <w:rPr>
                        <w:i/>
                      </w:rPr>
                    </w:pPr>
                    <w:r w:rsidRPr="00E02DE9">
                      <w:rPr>
                        <w:i/>
                        <w:noProof/>
                        <w:lang w:eastAsia="zh-TW"/>
                      </w:rPr>
                      <w:drawing>
                        <wp:inline distT="0" distB="0" distL="0" distR="0" wp14:anchorId="013C937A" wp14:editId="0BF257A3">
                          <wp:extent cx="2840531" cy="681597"/>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v:textbox>
              <w10:wrap type="square" anchorx="page"/>
            </v:shape>
          </w:pict>
        </mc:Fallback>
      </mc:AlternateContent>
    </w:r>
    <w:r>
      <w:rPr>
        <w:noProof/>
        <w:lang w:eastAsia="zh-TW"/>
      </w:rPr>
      <w:drawing>
        <wp:inline distT="0" distB="0" distL="0" distR="0" wp14:anchorId="743D36D0" wp14:editId="6B6CB083">
          <wp:extent cx="1813560" cy="11569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3" cstate="print">
                    <a:extLst>
                      <a:ext uri="{28A0092B-C50C-407E-A947-70E740481C1C}">
                        <a14:useLocalDpi xmlns:a14="http://schemas.microsoft.com/office/drawing/2010/main" val="0"/>
                      </a:ext>
                    </a:extLst>
                  </a:blip>
                  <a:srcRect l="5321" t="9978" r="63003" b="19815"/>
                  <a:stretch/>
                </pic:blipFill>
                <pic:spPr bwMode="auto">
                  <a:xfrm>
                    <a:off x="0" y="0"/>
                    <a:ext cx="1832851" cy="1169277"/>
                  </a:xfrm>
                  <a:prstGeom prst="rect">
                    <a:avLst/>
                  </a:prstGeom>
                  <a:ln>
                    <a:noFill/>
                  </a:ln>
                  <a:extLst>
                    <a:ext uri="{53640926-AAD7-44D8-BBD7-CCE9431645EC}">
                      <a14:shadowObscured xmlns:a14="http://schemas.microsoft.com/office/drawing/2010/main"/>
                    </a:ext>
                  </a:extLst>
                </pic:spPr>
              </pic:pic>
            </a:graphicData>
          </a:graphic>
        </wp:inline>
      </w:drawing>
    </w:r>
  </w:p>
  <w:p w:rsidR="00237B46" w:rsidRDefault="00237B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FD4"/>
    <w:multiLevelType w:val="hybridMultilevel"/>
    <w:tmpl w:val="0602D596"/>
    <w:lvl w:ilvl="0" w:tplc="6F08FB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56B42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BEAE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E0B0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CE302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10EC4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2EB5B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F82C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CAB64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F674CF"/>
    <w:multiLevelType w:val="hybridMultilevel"/>
    <w:tmpl w:val="D472B3B4"/>
    <w:lvl w:ilvl="0" w:tplc="908841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4877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B218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0C3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04A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787B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AEFB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6D8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1620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36079E"/>
    <w:multiLevelType w:val="hybridMultilevel"/>
    <w:tmpl w:val="DB1A08B6"/>
    <w:lvl w:ilvl="0" w:tplc="6F408578">
      <w:start w:val="1"/>
      <w:numFmt w:val="bullet"/>
      <w:lvlText w:val="•"/>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E8D2A4">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EF328">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40DEC0">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A56FE">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B43356">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A3FE8">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2A366">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C9736">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E93958"/>
    <w:multiLevelType w:val="hybridMultilevel"/>
    <w:tmpl w:val="662AB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63740"/>
    <w:multiLevelType w:val="hybridMultilevel"/>
    <w:tmpl w:val="8512752C"/>
    <w:lvl w:ilvl="0" w:tplc="89A035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E105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EE559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D2C07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C89A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056A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6626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7260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C29F1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1E2475"/>
    <w:multiLevelType w:val="hybridMultilevel"/>
    <w:tmpl w:val="BFCEE2F8"/>
    <w:lvl w:ilvl="0" w:tplc="025280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6E0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65C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63C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A5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65F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8A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A3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61A30A0"/>
    <w:multiLevelType w:val="hybridMultilevel"/>
    <w:tmpl w:val="3DC899DA"/>
    <w:lvl w:ilvl="0" w:tplc="D80493D2">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08CA6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6D85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0C87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C90A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AE28F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F4E00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C65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6944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C1E78AE"/>
    <w:multiLevelType w:val="hybridMultilevel"/>
    <w:tmpl w:val="1EA613AA"/>
    <w:lvl w:ilvl="0" w:tplc="AFAC03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2773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28FBC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B604A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0850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0B66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10A03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4CAEB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85BF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D1F17A1"/>
    <w:multiLevelType w:val="hybridMultilevel"/>
    <w:tmpl w:val="5B346BF4"/>
    <w:lvl w:ilvl="0" w:tplc="D70C82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058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4DE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2496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234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0420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2499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61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6F2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FF84473"/>
    <w:multiLevelType w:val="hybridMultilevel"/>
    <w:tmpl w:val="4692E13A"/>
    <w:lvl w:ilvl="0" w:tplc="EDC8C6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CD2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46EF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040B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6C7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47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F0F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C3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BE35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04D0324"/>
    <w:multiLevelType w:val="multilevel"/>
    <w:tmpl w:val="2682B1EA"/>
    <w:lvl w:ilvl="0">
      <w:start w:val="1"/>
      <w:numFmt w:val="decimal"/>
      <w:lvlText w:val="%1."/>
      <w:lvlJc w:val="left"/>
      <w:pPr>
        <w:ind w:left="345" w:hanging="360"/>
      </w:pPr>
      <w:rPr>
        <w:rFonts w:hint="default"/>
        <w:b/>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4071" w:hanging="1440"/>
      </w:pPr>
      <w:rPr>
        <w:rFonts w:hint="default"/>
      </w:rPr>
    </w:lvl>
    <w:lvl w:ilvl="7">
      <w:start w:val="1"/>
      <w:numFmt w:val="decimal"/>
      <w:isLgl/>
      <w:lvlText w:val="%1.%2.%3.%4.%5.%6.%7.%8"/>
      <w:lvlJc w:val="left"/>
      <w:pPr>
        <w:ind w:left="4512" w:hanging="1440"/>
      </w:pPr>
      <w:rPr>
        <w:rFonts w:hint="default"/>
      </w:rPr>
    </w:lvl>
    <w:lvl w:ilvl="8">
      <w:start w:val="1"/>
      <w:numFmt w:val="decimal"/>
      <w:isLgl/>
      <w:lvlText w:val="%1.%2.%3.%4.%5.%6.%7.%8.%9"/>
      <w:lvlJc w:val="left"/>
      <w:pPr>
        <w:ind w:left="4953" w:hanging="1440"/>
      </w:pPr>
      <w:rPr>
        <w:rFonts w:hint="default"/>
      </w:rPr>
    </w:lvl>
  </w:abstractNum>
  <w:abstractNum w:abstractNumId="11" w15:restartNumberingAfterBreak="0">
    <w:nsid w:val="41DE2B47"/>
    <w:multiLevelType w:val="hybridMultilevel"/>
    <w:tmpl w:val="15944D8E"/>
    <w:lvl w:ilvl="0" w:tplc="BDB09D6A">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0A31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E838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E617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211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C0B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A7B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EE48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623F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92A24BA"/>
    <w:multiLevelType w:val="hybridMultilevel"/>
    <w:tmpl w:val="5EBA60D8"/>
    <w:lvl w:ilvl="0" w:tplc="B6741D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6E3E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A81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2FF9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D0B4D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0A64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0174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6392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F2120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CDC5CD4"/>
    <w:multiLevelType w:val="hybridMultilevel"/>
    <w:tmpl w:val="E0CC932A"/>
    <w:lvl w:ilvl="0" w:tplc="1FEE78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44C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67B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58E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E0C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EF3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25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80D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68E4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473100C"/>
    <w:multiLevelType w:val="hybridMultilevel"/>
    <w:tmpl w:val="AE883E3C"/>
    <w:lvl w:ilvl="0" w:tplc="DD326B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127B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1435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1E49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0EB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0F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0CE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08BF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2E17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9D75B62"/>
    <w:multiLevelType w:val="hybridMultilevel"/>
    <w:tmpl w:val="8E68BE62"/>
    <w:lvl w:ilvl="0" w:tplc="7000443E">
      <w:start w:val="1"/>
      <w:numFmt w:val="decimal"/>
      <w:lvlText w:val="%1."/>
      <w:lvlJc w:val="left"/>
      <w:pPr>
        <w:ind w:left="705"/>
      </w:pPr>
      <w:rPr>
        <w:rFonts w:asciiTheme="minorHAnsi" w:eastAsia="Arial" w:hAnsiTheme="minorHAnsi" w:cs="Arial" w:hint="default"/>
        <w:b w:val="0"/>
        <w:bCs w:val="0"/>
        <w:i w:val="0"/>
        <w:strike w:val="0"/>
        <w:dstrike w:val="0"/>
        <w:color w:val="000000"/>
        <w:sz w:val="22"/>
        <w:szCs w:val="22"/>
        <w:u w:val="none" w:color="000000"/>
        <w:bdr w:val="none" w:sz="0" w:space="0" w:color="auto"/>
        <w:shd w:val="clear" w:color="auto" w:fill="auto"/>
        <w:vertAlign w:val="baseline"/>
      </w:rPr>
    </w:lvl>
    <w:lvl w:ilvl="1" w:tplc="8D58E5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C50A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564B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204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9A86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52353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ACC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CEE5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C3E0EAB"/>
    <w:multiLevelType w:val="hybridMultilevel"/>
    <w:tmpl w:val="CE785882"/>
    <w:lvl w:ilvl="0" w:tplc="F5E890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617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06F6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E3F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C4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C94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B40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9A3B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C8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26C1C24"/>
    <w:multiLevelType w:val="hybridMultilevel"/>
    <w:tmpl w:val="B35C8782"/>
    <w:lvl w:ilvl="0" w:tplc="13028514">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ADC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D247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6C3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80BA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561B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2C41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1669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EA62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202F7A"/>
    <w:multiLevelType w:val="hybridMultilevel"/>
    <w:tmpl w:val="3188ACDE"/>
    <w:lvl w:ilvl="0" w:tplc="5E08B50A">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68E5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9A11A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A7C3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A877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66DE1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12709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BE79D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DC43C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C6E0D0A"/>
    <w:multiLevelType w:val="hybridMultilevel"/>
    <w:tmpl w:val="C6B23A1C"/>
    <w:lvl w:ilvl="0" w:tplc="C720A7E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6D34C">
      <w:start w:val="1"/>
      <w:numFmt w:val="bullet"/>
      <w:lvlText w:val="o"/>
      <w:lvlJc w:val="left"/>
      <w:pPr>
        <w:ind w:left="1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406B2">
      <w:start w:val="1"/>
      <w:numFmt w:val="bullet"/>
      <w:lvlText w:val="▪"/>
      <w:lvlJc w:val="left"/>
      <w:pPr>
        <w:ind w:left="2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AC665E">
      <w:start w:val="1"/>
      <w:numFmt w:val="bullet"/>
      <w:lvlText w:val="•"/>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D2B20A">
      <w:start w:val="1"/>
      <w:numFmt w:val="bullet"/>
      <w:lvlText w:val="o"/>
      <w:lvlJc w:val="left"/>
      <w:pPr>
        <w:ind w:left="3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F4F9E2">
      <w:start w:val="1"/>
      <w:numFmt w:val="bullet"/>
      <w:lvlText w:val="▪"/>
      <w:lvlJc w:val="left"/>
      <w:pPr>
        <w:ind w:left="4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11EE">
      <w:start w:val="1"/>
      <w:numFmt w:val="bullet"/>
      <w:lvlText w:val="•"/>
      <w:lvlJc w:val="left"/>
      <w:pPr>
        <w:ind w:left="5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65CD6">
      <w:start w:val="1"/>
      <w:numFmt w:val="bullet"/>
      <w:lvlText w:val="o"/>
      <w:lvlJc w:val="left"/>
      <w:pPr>
        <w:ind w:left="6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2E9DA2">
      <w:start w:val="1"/>
      <w:numFmt w:val="bullet"/>
      <w:lvlText w:val="▪"/>
      <w:lvlJc w:val="left"/>
      <w:pPr>
        <w:ind w:left="6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1080863"/>
    <w:multiLevelType w:val="hybridMultilevel"/>
    <w:tmpl w:val="6EC4F568"/>
    <w:lvl w:ilvl="0" w:tplc="48880974">
      <w:start w:val="1"/>
      <w:numFmt w:val="decimal"/>
      <w:lvlText w:val="%1."/>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186665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A9D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8EC5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05C8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E86F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E66F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9A8AA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2879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CDC6A3C"/>
    <w:multiLevelType w:val="hybridMultilevel"/>
    <w:tmpl w:val="9F70F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0"/>
  </w:num>
  <w:num w:numId="3">
    <w:abstractNumId w:val="15"/>
  </w:num>
  <w:num w:numId="4">
    <w:abstractNumId w:val="5"/>
  </w:num>
  <w:num w:numId="5">
    <w:abstractNumId w:val="8"/>
  </w:num>
  <w:num w:numId="6">
    <w:abstractNumId w:val="16"/>
  </w:num>
  <w:num w:numId="7">
    <w:abstractNumId w:val="13"/>
  </w:num>
  <w:num w:numId="8">
    <w:abstractNumId w:val="9"/>
  </w:num>
  <w:num w:numId="9">
    <w:abstractNumId w:val="0"/>
  </w:num>
  <w:num w:numId="10">
    <w:abstractNumId w:val="14"/>
  </w:num>
  <w:num w:numId="11">
    <w:abstractNumId w:val="10"/>
  </w:num>
  <w:num w:numId="12">
    <w:abstractNumId w:val="6"/>
  </w:num>
  <w:num w:numId="13">
    <w:abstractNumId w:val="4"/>
  </w:num>
  <w:num w:numId="14">
    <w:abstractNumId w:val="7"/>
  </w:num>
  <w:num w:numId="15">
    <w:abstractNumId w:val="12"/>
  </w:num>
  <w:num w:numId="16">
    <w:abstractNumId w:val="19"/>
  </w:num>
  <w:num w:numId="17">
    <w:abstractNumId w:val="18"/>
  </w:num>
  <w:num w:numId="18">
    <w:abstractNumId w:val="17"/>
  </w:num>
  <w:num w:numId="19">
    <w:abstractNumId w:val="2"/>
  </w:num>
  <w:num w:numId="20">
    <w:abstractNumId w:val="11"/>
  </w:num>
  <w:num w:numId="21">
    <w:abstractNumId w:val="21"/>
  </w:num>
  <w:num w:numId="2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96"/>
    <w:rsid w:val="00001EB1"/>
    <w:rsid w:val="00093C6B"/>
    <w:rsid w:val="000D1DF1"/>
    <w:rsid w:val="001820A4"/>
    <w:rsid w:val="001A2B84"/>
    <w:rsid w:val="001A7A9F"/>
    <w:rsid w:val="001C3120"/>
    <w:rsid w:val="00202480"/>
    <w:rsid w:val="00215109"/>
    <w:rsid w:val="00237B46"/>
    <w:rsid w:val="00283D45"/>
    <w:rsid w:val="002B5516"/>
    <w:rsid w:val="002B60A7"/>
    <w:rsid w:val="002D0D92"/>
    <w:rsid w:val="002D38B0"/>
    <w:rsid w:val="002E4490"/>
    <w:rsid w:val="002F3EF3"/>
    <w:rsid w:val="003132F8"/>
    <w:rsid w:val="00316226"/>
    <w:rsid w:val="003174E2"/>
    <w:rsid w:val="0032775F"/>
    <w:rsid w:val="00332B88"/>
    <w:rsid w:val="00372351"/>
    <w:rsid w:val="003842B2"/>
    <w:rsid w:val="00393ABF"/>
    <w:rsid w:val="003A1F1D"/>
    <w:rsid w:val="003A486F"/>
    <w:rsid w:val="003C77DA"/>
    <w:rsid w:val="003D1045"/>
    <w:rsid w:val="003E0882"/>
    <w:rsid w:val="003E6269"/>
    <w:rsid w:val="003F1890"/>
    <w:rsid w:val="004173C5"/>
    <w:rsid w:val="00417CCA"/>
    <w:rsid w:val="004570B4"/>
    <w:rsid w:val="004A2EBA"/>
    <w:rsid w:val="004A5881"/>
    <w:rsid w:val="004E5EB5"/>
    <w:rsid w:val="0050038E"/>
    <w:rsid w:val="005076BD"/>
    <w:rsid w:val="00550D7E"/>
    <w:rsid w:val="005714B1"/>
    <w:rsid w:val="00595320"/>
    <w:rsid w:val="005B0CC9"/>
    <w:rsid w:val="005B170F"/>
    <w:rsid w:val="00617DB2"/>
    <w:rsid w:val="0065515B"/>
    <w:rsid w:val="00671F27"/>
    <w:rsid w:val="00685195"/>
    <w:rsid w:val="00694BC5"/>
    <w:rsid w:val="0069694F"/>
    <w:rsid w:val="00697CFF"/>
    <w:rsid w:val="006F4D96"/>
    <w:rsid w:val="0070041F"/>
    <w:rsid w:val="00734485"/>
    <w:rsid w:val="007403D5"/>
    <w:rsid w:val="00744781"/>
    <w:rsid w:val="00764C67"/>
    <w:rsid w:val="007B6CF4"/>
    <w:rsid w:val="007C45EE"/>
    <w:rsid w:val="007D0FCA"/>
    <w:rsid w:val="007F5A48"/>
    <w:rsid w:val="008148D8"/>
    <w:rsid w:val="008539BA"/>
    <w:rsid w:val="008C5E8A"/>
    <w:rsid w:val="008C68FE"/>
    <w:rsid w:val="008D6AD6"/>
    <w:rsid w:val="009003A2"/>
    <w:rsid w:val="00924708"/>
    <w:rsid w:val="00954CBB"/>
    <w:rsid w:val="00971804"/>
    <w:rsid w:val="0098543E"/>
    <w:rsid w:val="00993A29"/>
    <w:rsid w:val="00997439"/>
    <w:rsid w:val="009F18D4"/>
    <w:rsid w:val="00A047BD"/>
    <w:rsid w:val="00A10A95"/>
    <w:rsid w:val="00A86548"/>
    <w:rsid w:val="00AC7BC4"/>
    <w:rsid w:val="00B65A26"/>
    <w:rsid w:val="00BA7E67"/>
    <w:rsid w:val="00BB0A40"/>
    <w:rsid w:val="00BB7FBC"/>
    <w:rsid w:val="00BC3784"/>
    <w:rsid w:val="00BD1777"/>
    <w:rsid w:val="00BF1A45"/>
    <w:rsid w:val="00C34C12"/>
    <w:rsid w:val="00C545B4"/>
    <w:rsid w:val="00C70949"/>
    <w:rsid w:val="00C864A4"/>
    <w:rsid w:val="00CE0DEA"/>
    <w:rsid w:val="00CE4A3C"/>
    <w:rsid w:val="00CE57E3"/>
    <w:rsid w:val="00D0535D"/>
    <w:rsid w:val="00D06466"/>
    <w:rsid w:val="00D12029"/>
    <w:rsid w:val="00D470DE"/>
    <w:rsid w:val="00D723F6"/>
    <w:rsid w:val="00D979E9"/>
    <w:rsid w:val="00DB6B07"/>
    <w:rsid w:val="00DB7225"/>
    <w:rsid w:val="00DC5D01"/>
    <w:rsid w:val="00E02DE9"/>
    <w:rsid w:val="00E1613A"/>
    <w:rsid w:val="00E3106B"/>
    <w:rsid w:val="00E84A48"/>
    <w:rsid w:val="00EC4329"/>
    <w:rsid w:val="00EF2A69"/>
    <w:rsid w:val="00EF4A41"/>
    <w:rsid w:val="00EF5694"/>
    <w:rsid w:val="00F00BB4"/>
    <w:rsid w:val="00F17B2F"/>
    <w:rsid w:val="00F7133D"/>
    <w:rsid w:val="00FA264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chartTrackingRefBased/>
  <w15:docId w15:val="{2CF3381B-EFF3-43F9-9C08-F5EB49F8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uiPriority w:val="39"/>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51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61B42-146D-4976-BA98-59777A3C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Dewhurst</dc:creator>
  <cp:keywords/>
  <dc:description/>
  <cp:lastModifiedBy>Samantha Rushworth</cp:lastModifiedBy>
  <cp:revision>7</cp:revision>
  <cp:lastPrinted>2016-04-28T10:17:00Z</cp:lastPrinted>
  <dcterms:created xsi:type="dcterms:W3CDTF">2016-05-31T13:28:00Z</dcterms:created>
  <dcterms:modified xsi:type="dcterms:W3CDTF">2016-08-15T13:15:00Z</dcterms:modified>
</cp:coreProperties>
</file>