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9" w:rsidRDefault="00BA23E9" w:rsidP="00792A14">
      <w:pPr>
        <w:pStyle w:val="NormalWeb"/>
        <w:spacing w:after="0"/>
        <w:rPr>
          <w:rStyle w:val="Strong"/>
          <w:rFonts w:asciiTheme="minorHAnsi" w:hAnsiTheme="minorHAnsi" w:cs="Arial"/>
          <w:sz w:val="36"/>
          <w:szCs w:val="36"/>
          <w:u w:val="single"/>
        </w:rPr>
      </w:pPr>
      <w:bookmarkStart w:id="0" w:name="_GoBack"/>
      <w:bookmarkEnd w:id="0"/>
    </w:p>
    <w:p w:rsidR="00BA23E9" w:rsidRPr="00792A14" w:rsidRDefault="00BA23E9" w:rsidP="00BA23E9">
      <w:pPr>
        <w:pStyle w:val="NormalWeb"/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792A14">
        <w:rPr>
          <w:rStyle w:val="Strong"/>
          <w:rFonts w:asciiTheme="minorHAnsi" w:hAnsiTheme="minorHAnsi" w:cs="Arial"/>
          <w:sz w:val="28"/>
          <w:szCs w:val="28"/>
          <w:u w:val="single"/>
        </w:rPr>
        <w:t>School Milk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Dear Parents/Carers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You may already be aware that currently we offer milk to all pupils in school. Whilst milk in Nursery and reception is Free, milk in all other classes is </w:t>
      </w:r>
      <w:r>
        <w:rPr>
          <w:rFonts w:asciiTheme="minorHAnsi" w:hAnsiTheme="minorHAnsi" w:cs="Arial"/>
          <w:color w:val="000000"/>
          <w:sz w:val="22"/>
          <w:szCs w:val="22"/>
        </w:rPr>
        <w:t>provided at a cost to parents. For this half term up to</w:t>
      </w:r>
      <w:r w:rsidR="004A0748">
        <w:rPr>
          <w:rFonts w:asciiTheme="minorHAnsi" w:hAnsiTheme="minorHAnsi" w:cs="Arial"/>
          <w:color w:val="000000"/>
          <w:sz w:val="22"/>
          <w:szCs w:val="22"/>
        </w:rPr>
        <w:t xml:space="preserve"> October, the cost will be £7.48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would like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your child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to have milk please return the slip below with your payment to the school office.  </w:t>
      </w:r>
    </w:p>
    <w:p w:rsidR="005347A3" w:rsidRPr="00BA23E9" w:rsidRDefault="005347A3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For any children that are entitled to free school meals, school milk is also provided free of charge</w:t>
      </w:r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, but you </w:t>
      </w:r>
      <w:r w:rsidR="00664FEC" w:rsidRPr="00664FEC">
        <w:rPr>
          <w:rFonts w:asciiTheme="minorHAnsi" w:hAnsiTheme="minorHAnsi" w:cs="Arial"/>
          <w:b/>
          <w:color w:val="000000"/>
          <w:sz w:val="22"/>
          <w:szCs w:val="22"/>
        </w:rPr>
        <w:t>MUST SPECIFY WHETHER YOU WOULD LIKE YOUR CHILD TO RECEIVE FREE MILK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64FEC">
        <w:rPr>
          <w:rFonts w:asciiTheme="minorHAnsi" w:hAnsiTheme="minorHAnsi" w:cs="Arial"/>
          <w:color w:val="000000"/>
          <w:sz w:val="22"/>
          <w:szCs w:val="22"/>
        </w:rPr>
        <w:t>If we do not receive a reply slip your child will NOT receive milk.</w:t>
      </w:r>
    </w:p>
    <w:p w:rsidR="00664FEC" w:rsidRPr="00BA23E9" w:rsidRDefault="00664FEC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Please return the reply slip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payment (if required)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by </w:t>
      </w:r>
      <w:r w:rsidR="004A0748">
        <w:rPr>
          <w:rStyle w:val="Strong"/>
          <w:rFonts w:asciiTheme="minorHAnsi" w:hAnsiTheme="minorHAnsi" w:cs="Arial"/>
          <w:color w:val="000000"/>
          <w:sz w:val="22"/>
          <w:szCs w:val="22"/>
        </w:rPr>
        <w:t>Friday 8th September 2017</w:t>
      </w:r>
      <w:r w:rsidRPr="00BA23E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If we do not receive a reply by this date we will assume that your child does not require milk.  </w:t>
      </w: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If you would prefer to pay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in advance</w:t>
      </w: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for school milk for a full term, or even a full year, please 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see the prices below.</w:t>
      </w:r>
    </w:p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81"/>
      </w:tblGrid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Autumn 1 (Sept – Oct)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7.48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Autumn 2 (Nov – Dec)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7.70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Spring 1 (Jan – Feb)</w:t>
            </w:r>
          </w:p>
        </w:tc>
        <w:tc>
          <w:tcPr>
            <w:tcW w:w="2481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£6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.16</w:t>
            </w:r>
          </w:p>
        </w:tc>
      </w:tr>
      <w:tr w:rsidR="00792A14" w:rsidTr="00792A14">
        <w:tc>
          <w:tcPr>
            <w:tcW w:w="2376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Spring 2 (Feb – April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6.38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1 (Apr – May)</w:t>
            </w:r>
          </w:p>
        </w:tc>
        <w:tc>
          <w:tcPr>
            <w:tcW w:w="2481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£4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.80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2 (June – July)</w:t>
            </w:r>
          </w:p>
        </w:tc>
        <w:tc>
          <w:tcPr>
            <w:tcW w:w="2481" w:type="dxa"/>
          </w:tcPr>
          <w:p w:rsidR="00792A14" w:rsidRDefault="004A074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£6.38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38.90</w:t>
            </w:r>
          </w:p>
        </w:tc>
      </w:tr>
    </w:tbl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Yours Sincerely,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 xml:space="preserve">Mrs </w:t>
      </w:r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>A Ackroyd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Business Manager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</w:t>
      </w:r>
    </w:p>
    <w:p w:rsidR="00BA23E9" w:rsidRPr="005347A3" w:rsidRDefault="004A0748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School Milk – 2017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would like my child to receive school milk.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enclose payment of £………………….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would like milk for the following term/s:  </w:t>
      </w: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……….……………………………………………………………………………………………………………………………………..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BA23E9" w:rsidRDefault="00BA23E9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792A14" w:rsidRPr="00BA23E9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9EEB" wp14:editId="220B7138">
                <wp:simplePos x="0" y="0"/>
                <wp:positionH relativeFrom="column">
                  <wp:posOffset>3552825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75pt;margin-top: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My child is entitled to free school meals and would like milk  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Signed ………………………………………………………………………………………………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/>
          <w:sz w:val="22"/>
          <w:szCs w:val="22"/>
          <w:lang w:val="en-US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Child’s Name ……………………………………………………   Year ………………………………</w:t>
      </w:r>
    </w:p>
    <w:p w:rsidR="00537DA0" w:rsidRPr="008E03AC" w:rsidRDefault="00537DA0" w:rsidP="00786339">
      <w:pPr>
        <w:rPr>
          <w:szCs w:val="24"/>
        </w:rPr>
      </w:pPr>
    </w:p>
    <w:sectPr w:rsidR="00537DA0" w:rsidRPr="008E03AC" w:rsidSect="00792A14">
      <w:headerReference w:type="default" r:id="rId8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025304" wp14:editId="6F378AA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6F7717">
      <w:rPr>
        <w:i/>
      </w:rPr>
      <w:t>Wrose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r w:rsidRPr="006F7717">
      <w:rPr>
        <w:i/>
      </w:rPr>
      <w:t>Headteacher: Mrs P.Foster</w:t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E14E25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B2932"/>
    <w:rsid w:val="00152B22"/>
    <w:rsid w:val="00164544"/>
    <w:rsid w:val="001D750E"/>
    <w:rsid w:val="002653AC"/>
    <w:rsid w:val="0030613D"/>
    <w:rsid w:val="003D2DAF"/>
    <w:rsid w:val="004A0748"/>
    <w:rsid w:val="005347A3"/>
    <w:rsid w:val="00537DA0"/>
    <w:rsid w:val="00547BCA"/>
    <w:rsid w:val="005A3093"/>
    <w:rsid w:val="005B5F70"/>
    <w:rsid w:val="0060258D"/>
    <w:rsid w:val="00605B37"/>
    <w:rsid w:val="00664FEC"/>
    <w:rsid w:val="006C0F97"/>
    <w:rsid w:val="006C3F03"/>
    <w:rsid w:val="006E3489"/>
    <w:rsid w:val="006F7717"/>
    <w:rsid w:val="00771456"/>
    <w:rsid w:val="00786339"/>
    <w:rsid w:val="00787258"/>
    <w:rsid w:val="00792A14"/>
    <w:rsid w:val="00797F60"/>
    <w:rsid w:val="008916C5"/>
    <w:rsid w:val="008B1BEC"/>
    <w:rsid w:val="008E03AC"/>
    <w:rsid w:val="0091548D"/>
    <w:rsid w:val="0096421A"/>
    <w:rsid w:val="00B1643E"/>
    <w:rsid w:val="00B62D42"/>
    <w:rsid w:val="00B90B63"/>
    <w:rsid w:val="00BA23E9"/>
    <w:rsid w:val="00BA2D4B"/>
    <w:rsid w:val="00CB6424"/>
    <w:rsid w:val="00D67050"/>
    <w:rsid w:val="00E115BB"/>
    <w:rsid w:val="00E14E25"/>
    <w:rsid w:val="00E73EBB"/>
    <w:rsid w:val="00EC54D2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FD89-ACBA-441F-82C0-5891FD8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2017-09-04T10:33:00Z</cp:lastPrinted>
  <dcterms:created xsi:type="dcterms:W3CDTF">2017-09-04T10:38:00Z</dcterms:created>
  <dcterms:modified xsi:type="dcterms:W3CDTF">2017-09-04T10:38:00Z</dcterms:modified>
</cp:coreProperties>
</file>