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BD" w:rsidRDefault="00257BBD" w:rsidP="00257BBD">
      <w:pPr>
        <w:jc w:val="center"/>
        <w:rPr>
          <w:rFonts w:ascii="Twinkl Cursive Looped" w:hAnsi="Twinkl Cursive Looped"/>
          <w:u w:val="single"/>
        </w:rPr>
      </w:pPr>
      <w:r w:rsidRPr="005E7678">
        <w:rPr>
          <w:rFonts w:ascii="Twinkl Cursive Looped" w:hAnsi="Twinkl Cursive Looped"/>
          <w:u w:val="single"/>
        </w:rPr>
        <w:drawing>
          <wp:anchor distT="0" distB="0" distL="114300" distR="114300" simplePos="0" relativeHeight="251659264" behindDoc="0" locked="0" layoutInCell="1" allowOverlap="1" wp14:anchorId="40897ACA" wp14:editId="7538677A">
            <wp:simplePos x="0" y="0"/>
            <wp:positionH relativeFrom="column">
              <wp:posOffset>2026920</wp:posOffset>
            </wp:positionH>
            <wp:positionV relativeFrom="paragraph">
              <wp:posOffset>0</wp:posOffset>
            </wp:positionV>
            <wp:extent cx="1402080" cy="1143000"/>
            <wp:effectExtent l="0" t="0" r="7620" b="0"/>
            <wp:wrapSquare wrapText="bothSides"/>
            <wp:docPr id="1" name="Picture 1" descr="Image result for christ church academy logo brad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 church academy logo bradf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7BBD" w:rsidRDefault="00257BBD" w:rsidP="00257BBD">
      <w:pPr>
        <w:jc w:val="center"/>
        <w:rPr>
          <w:rFonts w:ascii="Twinkl Cursive Looped" w:hAnsi="Twinkl Cursive Looped"/>
          <w:u w:val="single"/>
        </w:rPr>
      </w:pPr>
    </w:p>
    <w:p w:rsidR="00257BBD" w:rsidRDefault="00257BBD" w:rsidP="00257BBD">
      <w:pPr>
        <w:jc w:val="center"/>
        <w:rPr>
          <w:rFonts w:ascii="Twinkl Cursive Looped" w:hAnsi="Twinkl Cursive Looped"/>
          <w:u w:val="single"/>
        </w:rPr>
      </w:pPr>
    </w:p>
    <w:p w:rsidR="00257BBD" w:rsidRDefault="00257BBD" w:rsidP="00257BBD">
      <w:pPr>
        <w:jc w:val="center"/>
        <w:rPr>
          <w:rFonts w:ascii="Twinkl Cursive Looped" w:hAnsi="Twinkl Cursive Looped"/>
          <w:u w:val="single"/>
        </w:rPr>
      </w:pPr>
    </w:p>
    <w:p w:rsidR="00257BBD" w:rsidRDefault="00257BBD" w:rsidP="00257BBD">
      <w:pPr>
        <w:jc w:val="center"/>
        <w:rPr>
          <w:rFonts w:ascii="Twinkl Cursive Looped" w:hAnsi="Twinkl Cursive Looped"/>
          <w:u w:val="single"/>
        </w:rPr>
      </w:pPr>
      <w:r w:rsidRPr="005E7678">
        <w:rPr>
          <w:rFonts w:ascii="Twinkl Cursive Looped" w:hAnsi="Twinkl Cursive Looped"/>
          <w:u w:val="single"/>
        </w:rPr>
        <w:t>Writing and Grammar Skills Overview</w:t>
      </w:r>
    </w:p>
    <w:tbl>
      <w:tblPr>
        <w:tblStyle w:val="TableGrid"/>
        <w:tblpPr w:leftFromText="180" w:rightFromText="180" w:vertAnchor="page" w:horzAnchor="margin" w:tblpY="400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7BBD" w:rsidTr="00257BBD">
        <w:tc>
          <w:tcPr>
            <w:tcW w:w="4508" w:type="dxa"/>
          </w:tcPr>
          <w:p w:rsidR="00257BBD" w:rsidRPr="00257BBD" w:rsidRDefault="00257BBD" w:rsidP="00257BBD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sz w:val="18"/>
                <w:szCs w:val="18"/>
              </w:rPr>
              <w:t xml:space="preserve">Autumn 1  </w:t>
            </w:r>
          </w:p>
          <w:p w:rsidR="00257BBD" w:rsidRPr="00257BBD" w:rsidRDefault="00257BBD" w:rsidP="00257BBD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sz w:val="18"/>
                <w:szCs w:val="18"/>
              </w:rPr>
              <w:t xml:space="preserve">Baseline </w:t>
            </w:r>
          </w:p>
          <w:p w:rsidR="00257BBD" w:rsidRPr="00257BBD" w:rsidRDefault="00257BBD" w:rsidP="00257BBD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sz w:val="18"/>
                <w:szCs w:val="18"/>
              </w:rPr>
              <w:t xml:space="preserve">(end of year 5 ARE) </w:t>
            </w:r>
          </w:p>
          <w:p w:rsidR="00257BBD" w:rsidRPr="00257BBD" w:rsidRDefault="00257BBD" w:rsidP="00257BBD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 xml:space="preserve"> </w:t>
            </w:r>
          </w:p>
          <w:p w:rsidR="00257BBD" w:rsidRPr="00257BBD" w:rsidRDefault="00257BBD" w:rsidP="00257BBD">
            <w:pPr>
              <w:rPr>
                <w:rFonts w:ascii="Twinkl Cursive Looped" w:hAnsi="Twinkl Cursive Looped" w:cstheme="majorHAnsi"/>
                <w:color w:val="7030A0"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color w:val="7030A0"/>
                <w:sz w:val="18"/>
                <w:szCs w:val="18"/>
              </w:rPr>
              <w:t xml:space="preserve">(Y5) ARE expectation </w:t>
            </w:r>
          </w:p>
          <w:p w:rsidR="00257BBD" w:rsidRPr="00257BBD" w:rsidRDefault="00257BBD" w:rsidP="00257BBD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>(WT) Year 6</w:t>
            </w:r>
          </w:p>
          <w:p w:rsidR="00257BBD" w:rsidRPr="00257BBD" w:rsidRDefault="00257BBD" w:rsidP="00257BBD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  <w:tc>
          <w:tcPr>
            <w:tcW w:w="4508" w:type="dxa"/>
          </w:tcPr>
          <w:p w:rsidR="00257BBD" w:rsidRPr="00257BBD" w:rsidRDefault="00257BBD" w:rsidP="00257BBD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sz w:val="18"/>
                <w:szCs w:val="18"/>
              </w:rPr>
              <w:t xml:space="preserve">Write effectively for a range of purposes and audiences selecting language that shows good awareness of the reader (selecting appropriate vocabulary and grammar) </w:t>
            </w:r>
            <w:r w:rsidRPr="00257BBD">
              <w:rPr>
                <w:rFonts w:ascii="Twinkl Cursive Looped" w:hAnsi="Twinkl Cursive Looped" w:cstheme="majorHAnsi"/>
                <w:color w:val="7030A0"/>
                <w:sz w:val="18"/>
                <w:szCs w:val="18"/>
              </w:rPr>
              <w:t>(Y5)</w:t>
            </w:r>
          </w:p>
          <w:p w:rsidR="00257BBD" w:rsidRPr="00257BBD" w:rsidRDefault="00257BBD" w:rsidP="00257BBD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sz w:val="18"/>
                <w:szCs w:val="18"/>
              </w:rPr>
              <w:t xml:space="preserve">In non-narrative writing use simple devices to structure the writing and support the </w:t>
            </w:r>
            <w:proofErr w:type="gramStart"/>
            <w:r w:rsidRPr="00257BBD">
              <w:rPr>
                <w:rFonts w:ascii="Twinkl Cursive Looped" w:hAnsi="Twinkl Cursive Looped" w:cstheme="majorHAnsi"/>
                <w:sz w:val="18"/>
                <w:szCs w:val="18"/>
              </w:rPr>
              <w:t>reader.</w:t>
            </w:r>
            <w:r w:rsidRPr="00257BBD">
              <w:rPr>
                <w:rFonts w:ascii="Twinkl Cursive Looped" w:hAnsi="Twinkl Cursive Looped" w:cstheme="majorHAnsi"/>
                <w:color w:val="7030A0"/>
                <w:sz w:val="18"/>
                <w:szCs w:val="18"/>
              </w:rPr>
              <w:t>(</w:t>
            </w:r>
            <w:proofErr w:type="gramEnd"/>
            <w:r w:rsidRPr="00257BBD">
              <w:rPr>
                <w:rFonts w:ascii="Twinkl Cursive Looped" w:hAnsi="Twinkl Cursive Looped" w:cstheme="majorHAnsi"/>
                <w:color w:val="7030A0"/>
                <w:sz w:val="18"/>
                <w:szCs w:val="18"/>
              </w:rPr>
              <w:t xml:space="preserve">Y5) </w:t>
            </w:r>
            <w:r w:rsidRPr="00257BBD">
              <w:rPr>
                <w:rFonts w:ascii="Twinkl Cursive Looped" w:hAnsi="Twinkl Cursive Looped" w:cstheme="majorHAnsi"/>
                <w:sz w:val="18"/>
                <w:szCs w:val="18"/>
              </w:rPr>
              <w:t xml:space="preserve"> </w:t>
            </w:r>
          </w:p>
          <w:p w:rsidR="00257BBD" w:rsidRPr="00257BBD" w:rsidRDefault="00257BBD" w:rsidP="00257BBD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sz w:val="18"/>
                <w:szCs w:val="18"/>
              </w:rPr>
              <w:t xml:space="preserve">In narrative, describe settings, character and atmosphere. </w:t>
            </w:r>
            <w:r w:rsidRPr="00257BBD">
              <w:rPr>
                <w:rFonts w:ascii="Twinkl Cursive Looped" w:hAnsi="Twinkl Cursive Looped" w:cstheme="majorHAnsi"/>
                <w:color w:val="7030A0"/>
                <w:sz w:val="18"/>
                <w:szCs w:val="18"/>
              </w:rPr>
              <w:t>(Y5)</w:t>
            </w:r>
          </w:p>
          <w:p w:rsidR="00257BBD" w:rsidRPr="00257BBD" w:rsidRDefault="00257BBD" w:rsidP="00257BBD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sz w:val="18"/>
                <w:szCs w:val="18"/>
              </w:rPr>
              <w:t xml:space="preserve">Use a range of prepositions appropriately to add detail qualification and </w:t>
            </w:r>
            <w:proofErr w:type="gramStart"/>
            <w:r w:rsidRPr="00257BBD">
              <w:rPr>
                <w:rFonts w:ascii="Twinkl Cursive Looped" w:hAnsi="Twinkl Cursive Looped" w:cstheme="majorHAnsi"/>
                <w:sz w:val="18"/>
                <w:szCs w:val="18"/>
              </w:rPr>
              <w:t>precision.</w:t>
            </w:r>
            <w:r w:rsidRPr="00257BBD">
              <w:rPr>
                <w:rFonts w:ascii="Twinkl Cursive Looped" w:hAnsi="Twinkl Cursive Looped" w:cstheme="majorHAnsi"/>
                <w:color w:val="7030A0"/>
                <w:sz w:val="18"/>
                <w:szCs w:val="18"/>
              </w:rPr>
              <w:t>(</w:t>
            </w:r>
            <w:proofErr w:type="gramEnd"/>
            <w:r w:rsidRPr="00257BBD">
              <w:rPr>
                <w:rFonts w:ascii="Twinkl Cursive Looped" w:hAnsi="Twinkl Cursive Looped" w:cstheme="majorHAnsi"/>
                <w:color w:val="7030A0"/>
                <w:sz w:val="18"/>
                <w:szCs w:val="18"/>
              </w:rPr>
              <w:t>Y5)</w:t>
            </w:r>
          </w:p>
          <w:p w:rsidR="00257BBD" w:rsidRPr="00257BBD" w:rsidRDefault="00257BBD" w:rsidP="00257BBD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sz w:val="18"/>
                <w:szCs w:val="18"/>
              </w:rPr>
              <w:t xml:space="preserve">Use a range of noun phrases to add detail, qualification and precision. </w:t>
            </w:r>
            <w:r w:rsidRPr="00257BBD">
              <w:rPr>
                <w:rFonts w:ascii="Twinkl Cursive Looped" w:hAnsi="Twinkl Cursive Looped" w:cstheme="majorHAnsi"/>
                <w:color w:val="7030A0"/>
                <w:sz w:val="18"/>
                <w:szCs w:val="18"/>
              </w:rPr>
              <w:t>(Y5)</w:t>
            </w:r>
          </w:p>
          <w:p w:rsidR="00257BBD" w:rsidRPr="00257BBD" w:rsidRDefault="00257BBD" w:rsidP="00257BBD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sz w:val="18"/>
                <w:szCs w:val="18"/>
              </w:rPr>
              <w:t xml:space="preserve">Consistently produce legible joined handwriting. </w:t>
            </w:r>
            <w:r w:rsidRPr="00257BBD">
              <w:rPr>
                <w:rFonts w:ascii="Twinkl Cursive Looped" w:hAnsi="Twinkl Cursive Looped" w:cstheme="majorHAnsi"/>
                <w:color w:val="7030A0"/>
                <w:sz w:val="18"/>
                <w:szCs w:val="18"/>
              </w:rPr>
              <w:t>(Y5)</w:t>
            </w:r>
          </w:p>
          <w:p w:rsidR="00257BBD" w:rsidRPr="00257BBD" w:rsidRDefault="00257BBD" w:rsidP="00257BBD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color w:val="000000" w:themeColor="text1"/>
                <w:sz w:val="18"/>
                <w:szCs w:val="18"/>
              </w:rPr>
              <w:t xml:space="preserve">Use punctuation in KS1 and KS2 so far mostly correctly. </w:t>
            </w:r>
            <w:r w:rsidRPr="00257BBD">
              <w:rPr>
                <w:rFonts w:ascii="Twinkl Cursive Looped" w:hAnsi="Twinkl Cursive Looped" w:cstheme="majorHAnsi"/>
                <w:color w:val="FF0000"/>
                <w:sz w:val="18"/>
                <w:szCs w:val="18"/>
              </w:rPr>
              <w:t>(WT)</w:t>
            </w:r>
          </w:p>
        </w:tc>
      </w:tr>
    </w:tbl>
    <w:p w:rsidR="00257BBD" w:rsidRPr="00257BBD" w:rsidRDefault="00257BBD" w:rsidP="00257BBD">
      <w:pPr>
        <w:rPr>
          <w:b/>
          <w:u w:val="single"/>
        </w:rPr>
      </w:pPr>
      <w:r w:rsidRPr="00257BBD">
        <w:rPr>
          <w:b/>
          <w:u w:val="single"/>
        </w:rPr>
        <w:t>Year 6</w:t>
      </w:r>
    </w:p>
    <w:p w:rsidR="0005018A" w:rsidRDefault="00257B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7BBD" w:rsidRPr="00443DC7" w:rsidTr="00E806F8">
        <w:tc>
          <w:tcPr>
            <w:tcW w:w="4508" w:type="dxa"/>
          </w:tcPr>
          <w:p w:rsidR="00257BBD" w:rsidRPr="00257BBD" w:rsidRDefault="00257BBD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Time of year (half term) </w:t>
            </w:r>
          </w:p>
        </w:tc>
        <w:tc>
          <w:tcPr>
            <w:tcW w:w="4508" w:type="dxa"/>
          </w:tcPr>
          <w:p w:rsidR="00257BBD" w:rsidRPr="00257BBD" w:rsidRDefault="00257BBD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Writing targets </w:t>
            </w:r>
          </w:p>
        </w:tc>
      </w:tr>
      <w:tr w:rsidR="00257BBD" w:rsidRPr="000C2E74" w:rsidTr="00E806F8">
        <w:tc>
          <w:tcPr>
            <w:tcW w:w="4508" w:type="dxa"/>
          </w:tcPr>
          <w:p w:rsidR="00257BBD" w:rsidRPr="00257BBD" w:rsidRDefault="00257BBD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sz w:val="18"/>
                <w:szCs w:val="18"/>
              </w:rPr>
              <w:t xml:space="preserve">Autumn 1  </w:t>
            </w:r>
          </w:p>
        </w:tc>
        <w:tc>
          <w:tcPr>
            <w:tcW w:w="4508" w:type="dxa"/>
          </w:tcPr>
          <w:p w:rsidR="00257BBD" w:rsidRPr="00257BBD" w:rsidRDefault="00257BBD" w:rsidP="00257BBD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sz w:val="18"/>
                <w:szCs w:val="18"/>
              </w:rPr>
              <w:t xml:space="preserve">Use model verbs accurately </w:t>
            </w:r>
          </w:p>
          <w:p w:rsidR="00257BBD" w:rsidRPr="00257BBD" w:rsidRDefault="00257BBD" w:rsidP="00257BBD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sz w:val="18"/>
                <w:szCs w:val="18"/>
              </w:rPr>
              <w:t xml:space="preserve">Use bullet points accurately </w:t>
            </w:r>
          </w:p>
          <w:p w:rsidR="00257BBD" w:rsidRPr="00257BBD" w:rsidRDefault="00257BBD" w:rsidP="00257BBD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sz w:val="18"/>
                <w:szCs w:val="18"/>
              </w:rPr>
              <w:t xml:space="preserve">Introduce and spell a further 25 Y5/6 common exception words (Teacher discretion of Y5/6 list – see Y5) </w:t>
            </w:r>
          </w:p>
          <w:p w:rsidR="00257BBD" w:rsidRPr="00257BBD" w:rsidRDefault="00257BBD" w:rsidP="00E806F8">
            <w:pPr>
              <w:pStyle w:val="ListParagraph"/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</w:tr>
    </w:tbl>
    <w:p w:rsidR="00257BBD" w:rsidRDefault="00257B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7BBD" w:rsidRPr="00443DC7" w:rsidTr="00E806F8">
        <w:tc>
          <w:tcPr>
            <w:tcW w:w="4508" w:type="dxa"/>
          </w:tcPr>
          <w:p w:rsidR="00257BBD" w:rsidRPr="00257BBD" w:rsidRDefault="00257BBD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Time of year (half term) </w:t>
            </w:r>
          </w:p>
        </w:tc>
        <w:tc>
          <w:tcPr>
            <w:tcW w:w="4508" w:type="dxa"/>
          </w:tcPr>
          <w:p w:rsidR="00257BBD" w:rsidRPr="00257BBD" w:rsidRDefault="00257BBD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Writing targets </w:t>
            </w:r>
          </w:p>
        </w:tc>
      </w:tr>
      <w:tr w:rsidR="00257BBD" w:rsidRPr="000C2E74" w:rsidTr="00E806F8">
        <w:tc>
          <w:tcPr>
            <w:tcW w:w="4508" w:type="dxa"/>
          </w:tcPr>
          <w:p w:rsidR="00257BBD" w:rsidRPr="00257BBD" w:rsidRDefault="00257BBD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sz w:val="18"/>
                <w:szCs w:val="18"/>
              </w:rPr>
              <w:t xml:space="preserve">Autumn 2 </w:t>
            </w:r>
          </w:p>
        </w:tc>
        <w:tc>
          <w:tcPr>
            <w:tcW w:w="4508" w:type="dxa"/>
          </w:tcPr>
          <w:p w:rsidR="00257BBD" w:rsidRPr="00257BBD" w:rsidRDefault="00257BBD" w:rsidP="00257BBD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sz w:val="18"/>
                <w:szCs w:val="18"/>
              </w:rPr>
              <w:t xml:space="preserve">Use dialogue to advance the action in narrative writing. </w:t>
            </w:r>
          </w:p>
          <w:p w:rsidR="00257BBD" w:rsidRPr="00257BBD" w:rsidRDefault="00257BBD" w:rsidP="00257BBD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sz w:val="18"/>
                <w:szCs w:val="18"/>
              </w:rPr>
              <w:t xml:space="preserve">Can write in a consistent joined legible handwriting at speed. EG through dictation </w:t>
            </w:r>
          </w:p>
          <w:p w:rsidR="00257BBD" w:rsidRPr="00257BBD" w:rsidRDefault="00257BBD" w:rsidP="00257BBD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sz w:val="18"/>
                <w:szCs w:val="18"/>
              </w:rPr>
              <w:t xml:space="preserve">Introduce and spell the remaining 25 Y5/6 common exception words. </w:t>
            </w:r>
          </w:p>
        </w:tc>
      </w:tr>
    </w:tbl>
    <w:p w:rsidR="00257BBD" w:rsidRDefault="00257B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7BBD" w:rsidRPr="00443DC7" w:rsidTr="00E806F8">
        <w:tc>
          <w:tcPr>
            <w:tcW w:w="4508" w:type="dxa"/>
          </w:tcPr>
          <w:p w:rsidR="00257BBD" w:rsidRPr="00257BBD" w:rsidRDefault="00257BBD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Time of year (half term) </w:t>
            </w:r>
          </w:p>
        </w:tc>
        <w:tc>
          <w:tcPr>
            <w:tcW w:w="4508" w:type="dxa"/>
          </w:tcPr>
          <w:p w:rsidR="00257BBD" w:rsidRPr="00257BBD" w:rsidRDefault="00257BBD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Writing targets </w:t>
            </w:r>
          </w:p>
        </w:tc>
      </w:tr>
      <w:tr w:rsidR="00257BBD" w:rsidRPr="000C2E74" w:rsidTr="00E806F8">
        <w:tc>
          <w:tcPr>
            <w:tcW w:w="4508" w:type="dxa"/>
          </w:tcPr>
          <w:p w:rsidR="00257BBD" w:rsidRPr="00257BBD" w:rsidRDefault="00257BBD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sz w:val="18"/>
                <w:szCs w:val="18"/>
              </w:rPr>
              <w:t xml:space="preserve">Spring 1 </w:t>
            </w:r>
          </w:p>
        </w:tc>
        <w:tc>
          <w:tcPr>
            <w:tcW w:w="4508" w:type="dxa"/>
          </w:tcPr>
          <w:p w:rsidR="00257BBD" w:rsidRPr="00257BBD" w:rsidRDefault="00257BBD" w:rsidP="00257BBD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sz w:val="18"/>
                <w:szCs w:val="18"/>
              </w:rPr>
              <w:t xml:space="preserve">Use passive verbs to affect how information is presented. </w:t>
            </w:r>
          </w:p>
          <w:p w:rsidR="00257BBD" w:rsidRPr="00257BBD" w:rsidRDefault="00257BBD" w:rsidP="00257BBD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sz w:val="18"/>
                <w:szCs w:val="18"/>
              </w:rPr>
              <w:t xml:space="preserve">Use a range of cohesive devices within and across paragraphs.  </w:t>
            </w:r>
          </w:p>
          <w:p w:rsidR="00257BBD" w:rsidRPr="00257BBD" w:rsidRDefault="00257BBD" w:rsidP="00257BBD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proofErr w:type="spellStart"/>
            <w:r w:rsidRPr="00257BBD">
              <w:rPr>
                <w:rFonts w:ascii="Twinkl Cursive Looped" w:hAnsi="Twinkl Cursive Looped" w:cstheme="majorHAnsi"/>
                <w:sz w:val="18"/>
                <w:szCs w:val="18"/>
              </w:rPr>
              <w:t>Consistenly</w:t>
            </w:r>
            <w:proofErr w:type="spellEnd"/>
            <w:r w:rsidRPr="00257BBD">
              <w:rPr>
                <w:rFonts w:ascii="Twinkl Cursive Looped" w:hAnsi="Twinkl Cursive Looped" w:cstheme="majorHAnsi"/>
                <w:sz w:val="18"/>
                <w:szCs w:val="18"/>
              </w:rPr>
              <w:t xml:space="preserve"> use accurate verb tenses. </w:t>
            </w:r>
          </w:p>
          <w:p w:rsidR="00257BBD" w:rsidRPr="00257BBD" w:rsidRDefault="00257BBD" w:rsidP="00257BBD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sz w:val="18"/>
                <w:szCs w:val="18"/>
              </w:rPr>
              <w:t xml:space="preserve">Use hyphens mostly correctly </w:t>
            </w:r>
          </w:p>
          <w:p w:rsidR="00257BBD" w:rsidRPr="00257BBD" w:rsidRDefault="00257BBD" w:rsidP="00257BBD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sz w:val="18"/>
                <w:szCs w:val="18"/>
              </w:rPr>
              <w:t xml:space="preserve">Use correctly most of the KS1 and KS2 common exception words. </w:t>
            </w:r>
          </w:p>
        </w:tc>
      </w:tr>
    </w:tbl>
    <w:p w:rsidR="00257BBD" w:rsidRDefault="00257BBD"/>
    <w:p w:rsidR="00257BBD" w:rsidRDefault="00257BBD"/>
    <w:p w:rsidR="00257BBD" w:rsidRDefault="00257B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7BBD" w:rsidRPr="00443DC7" w:rsidTr="00E806F8">
        <w:tc>
          <w:tcPr>
            <w:tcW w:w="4508" w:type="dxa"/>
          </w:tcPr>
          <w:p w:rsidR="00257BBD" w:rsidRPr="00257BBD" w:rsidRDefault="00257BBD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Time of year (half term) </w:t>
            </w:r>
          </w:p>
        </w:tc>
        <w:tc>
          <w:tcPr>
            <w:tcW w:w="4508" w:type="dxa"/>
          </w:tcPr>
          <w:p w:rsidR="00257BBD" w:rsidRPr="00257BBD" w:rsidRDefault="00257BBD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Writing targets </w:t>
            </w:r>
          </w:p>
        </w:tc>
      </w:tr>
      <w:tr w:rsidR="00257BBD" w:rsidRPr="000C2E74" w:rsidTr="00E806F8">
        <w:tc>
          <w:tcPr>
            <w:tcW w:w="4508" w:type="dxa"/>
          </w:tcPr>
          <w:p w:rsidR="00257BBD" w:rsidRPr="00257BBD" w:rsidRDefault="00257BBD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sz w:val="18"/>
                <w:szCs w:val="18"/>
              </w:rPr>
              <w:t xml:space="preserve">Spring 2:  </w:t>
            </w:r>
          </w:p>
        </w:tc>
        <w:tc>
          <w:tcPr>
            <w:tcW w:w="4508" w:type="dxa"/>
          </w:tcPr>
          <w:p w:rsidR="00257BBD" w:rsidRPr="00257BBD" w:rsidRDefault="00257BBD" w:rsidP="00257BBD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sz w:val="18"/>
                <w:szCs w:val="18"/>
              </w:rPr>
              <w:t xml:space="preserve">Use semi-colons mostly correctly. </w:t>
            </w:r>
          </w:p>
          <w:p w:rsidR="00257BBD" w:rsidRPr="00257BBD" w:rsidRDefault="00257BBD" w:rsidP="00257BBD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sz w:val="18"/>
                <w:szCs w:val="18"/>
              </w:rPr>
              <w:t xml:space="preserve">Use correctly most of the KS1 and KS2 common exception words. </w:t>
            </w:r>
          </w:p>
          <w:p w:rsidR="00257BBD" w:rsidRPr="00257BBD" w:rsidRDefault="00257BBD" w:rsidP="00E806F8">
            <w:pPr>
              <w:pStyle w:val="ListParagraph"/>
              <w:rPr>
                <w:rFonts w:ascii="Twinkl Cursive Looped" w:hAnsi="Twinkl Cursive Looped" w:cstheme="majorHAnsi"/>
                <w:sz w:val="18"/>
                <w:szCs w:val="18"/>
              </w:rPr>
            </w:pPr>
          </w:p>
        </w:tc>
      </w:tr>
    </w:tbl>
    <w:p w:rsidR="00257BBD" w:rsidRDefault="00257B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7BBD" w:rsidRPr="00443DC7" w:rsidTr="00E806F8">
        <w:tc>
          <w:tcPr>
            <w:tcW w:w="4508" w:type="dxa"/>
          </w:tcPr>
          <w:p w:rsidR="00257BBD" w:rsidRPr="00257BBD" w:rsidRDefault="00257BBD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Time of year (half term) </w:t>
            </w:r>
          </w:p>
        </w:tc>
        <w:tc>
          <w:tcPr>
            <w:tcW w:w="4508" w:type="dxa"/>
          </w:tcPr>
          <w:p w:rsidR="00257BBD" w:rsidRPr="00257BBD" w:rsidRDefault="00257BBD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Writing targets </w:t>
            </w:r>
          </w:p>
        </w:tc>
      </w:tr>
      <w:tr w:rsidR="00257BBD" w:rsidRPr="000C2E74" w:rsidTr="00E806F8">
        <w:tc>
          <w:tcPr>
            <w:tcW w:w="4508" w:type="dxa"/>
          </w:tcPr>
          <w:p w:rsidR="00257BBD" w:rsidRPr="00257BBD" w:rsidRDefault="00257BBD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sz w:val="18"/>
                <w:szCs w:val="18"/>
              </w:rPr>
              <w:t xml:space="preserve">Summer 1  </w:t>
            </w:r>
          </w:p>
        </w:tc>
        <w:tc>
          <w:tcPr>
            <w:tcW w:w="4508" w:type="dxa"/>
          </w:tcPr>
          <w:p w:rsidR="00257BBD" w:rsidRPr="00257BBD" w:rsidRDefault="00257BBD" w:rsidP="00257BBD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sz w:val="18"/>
                <w:szCs w:val="18"/>
              </w:rPr>
              <w:t>Write effectively for a range of purposes selecting language that shows good awareness of the reader using similar writing as a model (WAGOLLs and Whole class texts).</w:t>
            </w:r>
          </w:p>
          <w:p w:rsidR="00257BBD" w:rsidRPr="00257BBD" w:rsidRDefault="00257BBD" w:rsidP="00257BBD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sz w:val="18"/>
                <w:szCs w:val="18"/>
              </w:rPr>
              <w:t>Describe the setting, char</w:t>
            </w:r>
            <w:r>
              <w:rPr>
                <w:rFonts w:ascii="Twinkl Cursive Looped" w:hAnsi="Twinkl Cursive Looped" w:cstheme="majorHAnsi"/>
                <w:sz w:val="18"/>
                <w:szCs w:val="18"/>
              </w:rPr>
              <w:t xml:space="preserve">acters and atmosphere, using a </w:t>
            </w:r>
            <w:r w:rsidRPr="00257BBD">
              <w:rPr>
                <w:rFonts w:ascii="Twinkl Cursive Looped" w:hAnsi="Twinkl Cursive Looped" w:cstheme="majorHAnsi"/>
                <w:sz w:val="18"/>
                <w:szCs w:val="18"/>
              </w:rPr>
              <w:t xml:space="preserve">variety of techniques to engage the reader and choosing appropriate vocabulary and creates a consistent picture, e.g. verbs, prepositional phrases, fronted adverbials, expanded noun phrases, relative clauses. </w:t>
            </w:r>
          </w:p>
          <w:p w:rsidR="00257BBD" w:rsidRPr="00257BBD" w:rsidRDefault="00257BBD" w:rsidP="00257BBD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sz w:val="18"/>
                <w:szCs w:val="18"/>
              </w:rPr>
              <w:t xml:space="preserve">Appropriate vocabulary and grammatical structures are selected.  </w:t>
            </w:r>
          </w:p>
        </w:tc>
      </w:tr>
    </w:tbl>
    <w:p w:rsidR="00257BBD" w:rsidRDefault="00257B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7BBD" w:rsidRPr="00443DC7" w:rsidTr="00E806F8">
        <w:tc>
          <w:tcPr>
            <w:tcW w:w="4508" w:type="dxa"/>
          </w:tcPr>
          <w:p w:rsidR="00257BBD" w:rsidRPr="00257BBD" w:rsidRDefault="00257BBD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Time of year (half term) </w:t>
            </w:r>
          </w:p>
        </w:tc>
        <w:tc>
          <w:tcPr>
            <w:tcW w:w="4508" w:type="dxa"/>
          </w:tcPr>
          <w:p w:rsidR="00257BBD" w:rsidRPr="00257BBD" w:rsidRDefault="00257BBD" w:rsidP="00E806F8">
            <w:pPr>
              <w:rPr>
                <w:rFonts w:ascii="Twinkl Cursive Looped" w:hAnsi="Twinkl Cursive Looped" w:cstheme="majorHAnsi"/>
                <w:b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b/>
                <w:sz w:val="18"/>
                <w:szCs w:val="18"/>
              </w:rPr>
              <w:t xml:space="preserve">Writing targets </w:t>
            </w:r>
          </w:p>
        </w:tc>
      </w:tr>
      <w:tr w:rsidR="00257BBD" w:rsidRPr="002542FE" w:rsidTr="00E806F8">
        <w:tc>
          <w:tcPr>
            <w:tcW w:w="4508" w:type="dxa"/>
          </w:tcPr>
          <w:p w:rsidR="00257BBD" w:rsidRPr="00257BBD" w:rsidRDefault="00257BBD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sz w:val="18"/>
                <w:szCs w:val="18"/>
              </w:rPr>
              <w:t xml:space="preserve">Summer 2  </w:t>
            </w:r>
          </w:p>
        </w:tc>
        <w:tc>
          <w:tcPr>
            <w:tcW w:w="4508" w:type="dxa"/>
          </w:tcPr>
          <w:p w:rsidR="00257BBD" w:rsidRPr="00257BBD" w:rsidRDefault="00257BBD" w:rsidP="00E806F8">
            <w:pPr>
              <w:pStyle w:val="ListParagraph"/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sz w:val="18"/>
                <w:szCs w:val="18"/>
              </w:rPr>
              <w:t xml:space="preserve">(Y6 MODERATION) </w:t>
            </w:r>
          </w:p>
          <w:p w:rsidR="00257BBD" w:rsidRPr="00257BBD" w:rsidRDefault="00257BBD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sz w:val="18"/>
                <w:szCs w:val="18"/>
              </w:rPr>
              <w:t xml:space="preserve">All targets achieved by this point. </w:t>
            </w:r>
          </w:p>
          <w:p w:rsidR="00257BBD" w:rsidRPr="00257BBD" w:rsidRDefault="00257BBD" w:rsidP="00E806F8">
            <w:pPr>
              <w:rPr>
                <w:rFonts w:ascii="Twinkl Cursive Looped" w:hAnsi="Twinkl Cursive Looped" w:cstheme="majorHAnsi"/>
                <w:sz w:val="18"/>
                <w:szCs w:val="18"/>
              </w:rPr>
            </w:pPr>
            <w:r w:rsidRPr="00257BBD">
              <w:rPr>
                <w:rFonts w:ascii="Twinkl Cursive Looped" w:hAnsi="Twinkl Cursive Looped" w:cstheme="majorHAnsi"/>
                <w:sz w:val="18"/>
                <w:szCs w:val="18"/>
              </w:rPr>
              <w:t xml:space="preserve"> </w:t>
            </w:r>
          </w:p>
        </w:tc>
      </w:tr>
    </w:tbl>
    <w:p w:rsidR="00257BBD" w:rsidRDefault="00257BBD"/>
    <w:p w:rsidR="00257BBD" w:rsidRPr="00257BBD" w:rsidRDefault="00257BBD" w:rsidP="00257BBD">
      <w:pPr>
        <w:rPr>
          <w:b/>
          <w:sz w:val="18"/>
          <w:szCs w:val="18"/>
          <w:u w:val="single"/>
        </w:rPr>
      </w:pPr>
      <w:r w:rsidRPr="00257BBD">
        <w:rPr>
          <w:b/>
          <w:sz w:val="18"/>
          <w:szCs w:val="18"/>
          <w:u w:val="single"/>
        </w:rPr>
        <w:t xml:space="preserve">Glossary of Terms: </w:t>
      </w:r>
    </w:p>
    <w:p w:rsidR="00257BBD" w:rsidRPr="00257BBD" w:rsidRDefault="00257BBD" w:rsidP="00257BBD">
      <w:pPr>
        <w:rPr>
          <w:sz w:val="18"/>
          <w:szCs w:val="18"/>
        </w:rPr>
      </w:pPr>
      <w:r w:rsidRPr="00257BBD">
        <w:rPr>
          <w:sz w:val="18"/>
          <w:szCs w:val="18"/>
        </w:rPr>
        <w:t xml:space="preserve">Some = 80%+ </w:t>
      </w:r>
    </w:p>
    <w:p w:rsidR="00257BBD" w:rsidRPr="00257BBD" w:rsidRDefault="00257BBD" w:rsidP="00257BBD">
      <w:pPr>
        <w:rPr>
          <w:sz w:val="18"/>
          <w:szCs w:val="18"/>
        </w:rPr>
      </w:pPr>
      <w:r w:rsidRPr="00257BBD">
        <w:rPr>
          <w:sz w:val="18"/>
          <w:szCs w:val="18"/>
        </w:rPr>
        <w:t xml:space="preserve">Most = 90% </w:t>
      </w:r>
    </w:p>
    <w:p w:rsidR="00257BBD" w:rsidRPr="00257BBD" w:rsidRDefault="00257BBD" w:rsidP="00257BBD">
      <w:pPr>
        <w:rPr>
          <w:sz w:val="18"/>
          <w:szCs w:val="18"/>
        </w:rPr>
      </w:pPr>
      <w:r w:rsidRPr="00257BBD">
        <w:rPr>
          <w:sz w:val="18"/>
          <w:szCs w:val="18"/>
        </w:rPr>
        <w:t xml:space="preserve">Greater Depth for that year can use 100% accuracy. </w:t>
      </w:r>
    </w:p>
    <w:p w:rsidR="00257BBD" w:rsidRDefault="00257BBD">
      <w:bookmarkStart w:id="0" w:name="_GoBack"/>
      <w:bookmarkEnd w:id="0"/>
    </w:p>
    <w:sectPr w:rsidR="00257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72368"/>
    <w:multiLevelType w:val="hybridMultilevel"/>
    <w:tmpl w:val="E93E9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BD"/>
    <w:rsid w:val="000D2DB2"/>
    <w:rsid w:val="00257BBD"/>
    <w:rsid w:val="00751510"/>
    <w:rsid w:val="00E8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6BA32"/>
  <w15:chartTrackingRefBased/>
  <w15:docId w15:val="{3AF75F2D-2CB4-4013-9B7A-FE322ACB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Church Academy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Conroy</dc:creator>
  <cp:keywords/>
  <dc:description/>
  <cp:lastModifiedBy>Amy Conroy</cp:lastModifiedBy>
  <cp:revision>1</cp:revision>
  <dcterms:created xsi:type="dcterms:W3CDTF">2020-01-22T15:04:00Z</dcterms:created>
  <dcterms:modified xsi:type="dcterms:W3CDTF">2020-01-22T15:09:00Z</dcterms:modified>
</cp:coreProperties>
</file>