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CA1265">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CF4ACE">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CF4ACE" w:rsidRPr="006F6CA9">
        <w:trPr>
          <w:trHeight w:val="2551"/>
        </w:trPr>
        <w:tc>
          <w:tcPr>
            <w:tcW w:w="7700" w:type="dxa"/>
          </w:tcPr>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We </w:t>
            </w:r>
            <w:r>
              <w:rPr>
                <w:rFonts w:asciiTheme="minorHAnsi" w:hAnsiTheme="minorHAnsi" w:cstheme="minorHAnsi"/>
                <w:sz w:val="24"/>
              </w:rPr>
              <w:t xml:space="preserve">have </w:t>
            </w:r>
            <w:r w:rsidRPr="00606350">
              <w:rPr>
                <w:rFonts w:asciiTheme="minorHAnsi" w:hAnsiTheme="minorHAnsi" w:cstheme="minorHAnsi"/>
                <w:sz w:val="24"/>
              </w:rPr>
              <w:t>provide</w:t>
            </w:r>
            <w:r>
              <w:rPr>
                <w:rFonts w:asciiTheme="minorHAnsi" w:hAnsiTheme="minorHAnsi" w:cstheme="minorHAnsi"/>
                <w:sz w:val="24"/>
              </w:rPr>
              <w:t>d</w:t>
            </w:r>
            <w:r w:rsidRPr="00606350">
              <w:rPr>
                <w:rFonts w:asciiTheme="minorHAnsi" w:hAnsiTheme="minorHAnsi" w:cstheme="minorHAnsi"/>
                <w:sz w:val="24"/>
              </w:rPr>
              <w:t xml:space="preserve"> after school clubs, free of charge to pupils.</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 xml:space="preserve">Sports coaches </w:t>
            </w:r>
            <w:r>
              <w:rPr>
                <w:rFonts w:asciiTheme="minorHAnsi" w:hAnsiTheme="minorHAnsi" w:cstheme="minorHAnsi"/>
                <w:sz w:val="24"/>
              </w:rPr>
              <w:t xml:space="preserve">have </w:t>
            </w:r>
            <w:r w:rsidRPr="00606350">
              <w:rPr>
                <w:rFonts w:asciiTheme="minorHAnsi" w:hAnsiTheme="minorHAnsi" w:cstheme="minorHAnsi"/>
                <w:sz w:val="24"/>
              </w:rPr>
              <w:t>work</w:t>
            </w:r>
            <w:r>
              <w:rPr>
                <w:rFonts w:asciiTheme="minorHAnsi" w:hAnsiTheme="minorHAnsi" w:cstheme="minorHAnsi"/>
                <w:sz w:val="24"/>
              </w:rPr>
              <w:t>ed</w:t>
            </w:r>
            <w:r w:rsidRPr="00606350">
              <w:rPr>
                <w:rFonts w:asciiTheme="minorHAnsi" w:hAnsiTheme="minorHAnsi" w:cstheme="minorHAnsi"/>
                <w:sz w:val="24"/>
              </w:rPr>
              <w:t xml:space="preserve"> with our pupils over the lunchtime period. This has led to increased participation in physical activity in particular of girls.</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6 exercise machines into the playground to be used both in curriculum time and over the lunchtime period.</w:t>
            </w:r>
          </w:p>
          <w:p w:rsidR="00CF4ACE" w:rsidRPr="00606350" w:rsidRDefault="00CF4ACE" w:rsidP="00CF4ACE">
            <w:pPr>
              <w:pStyle w:val="TableParagraph"/>
              <w:numPr>
                <w:ilvl w:val="0"/>
                <w:numId w:val="2"/>
              </w:numPr>
              <w:rPr>
                <w:rFonts w:asciiTheme="minorHAnsi" w:hAnsiTheme="minorHAnsi" w:cstheme="minorHAnsi"/>
                <w:sz w:val="24"/>
              </w:rPr>
            </w:pPr>
            <w:r w:rsidRPr="00606350">
              <w:rPr>
                <w:rFonts w:asciiTheme="minorHAnsi" w:hAnsiTheme="minorHAnsi" w:cstheme="minorHAnsi"/>
                <w:sz w:val="24"/>
              </w:rPr>
              <w:t>We installed 2 table tennis tables for the children to use over lunchtime and within curriculum time</w:t>
            </w:r>
          </w:p>
        </w:tc>
        <w:tc>
          <w:tcPr>
            <w:tcW w:w="7677" w:type="dxa"/>
          </w:tcPr>
          <w:p w:rsidR="00CF4ACE" w:rsidRDefault="00CF4ACE" w:rsidP="00CF4ACE">
            <w:pPr>
              <w:pStyle w:val="TableParagraph"/>
              <w:ind w:left="0"/>
              <w:rPr>
                <w:rFonts w:asciiTheme="minorHAnsi" w:hAnsiTheme="minorHAnsi" w:cstheme="minorHAnsi"/>
                <w:sz w:val="24"/>
              </w:rPr>
            </w:pPr>
            <w:r w:rsidRPr="00606350">
              <w:rPr>
                <w:rFonts w:asciiTheme="minorHAnsi" w:hAnsiTheme="minorHAnsi" w:cstheme="minorHAnsi"/>
                <w:sz w:val="24"/>
              </w:rPr>
              <w:t xml:space="preserve">  Staff training to encourage use of fitness and gymnastics equipment. </w:t>
            </w:r>
          </w:p>
          <w:p w:rsidR="00CF4ACE" w:rsidRDefault="00CF4ACE" w:rsidP="00CF4ACE">
            <w:pPr>
              <w:pStyle w:val="TableParagraph"/>
              <w:ind w:left="0"/>
              <w:rPr>
                <w:rFonts w:asciiTheme="minorHAnsi" w:hAnsiTheme="minorHAnsi" w:cstheme="minorHAnsi"/>
                <w:sz w:val="24"/>
              </w:rPr>
            </w:pPr>
          </w:p>
          <w:p w:rsidR="00CF4ACE" w:rsidRPr="00606350" w:rsidRDefault="00CF4ACE" w:rsidP="00CF4ACE">
            <w:pPr>
              <w:pStyle w:val="TableParagraph"/>
              <w:ind w:left="0"/>
              <w:rPr>
                <w:rFonts w:asciiTheme="minorHAnsi" w:hAnsiTheme="minorHAnsi" w:cstheme="minorHAnsi"/>
                <w:sz w:val="24"/>
              </w:rPr>
            </w:pPr>
            <w:r>
              <w:rPr>
                <w:rFonts w:asciiTheme="minorHAnsi" w:hAnsiTheme="minorHAnsi" w:cstheme="minorHAnsi"/>
                <w:sz w:val="24"/>
              </w:rPr>
              <w:t xml:space="preserve">  </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CF4ACE" w:rsidRPr="006F6CA9" w:rsidTr="006F6CA9">
        <w:trPr>
          <w:trHeight w:val="405"/>
        </w:trPr>
        <w:tc>
          <w:tcPr>
            <w:tcW w:w="11603" w:type="dxa"/>
          </w:tcPr>
          <w:p w:rsidR="00CF4ACE" w:rsidRPr="006F6CA9" w:rsidRDefault="00CF4ACE">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vMerge w:val="restart"/>
          </w:tcPr>
          <w:p w:rsidR="00CF4ACE" w:rsidRPr="00CF4ACE" w:rsidRDefault="00CF4ACE">
            <w:pPr>
              <w:pStyle w:val="TableParagraph"/>
              <w:ind w:left="0"/>
              <w:rPr>
                <w:rFonts w:asciiTheme="minorHAnsi" w:hAnsiTheme="minorHAnsi"/>
                <w:color w:val="FF0000"/>
                <w:sz w:val="24"/>
              </w:rPr>
            </w:pPr>
            <w:r>
              <w:rPr>
                <w:rFonts w:asciiTheme="minorHAnsi" w:hAnsiTheme="minorHAnsi"/>
                <w:color w:val="FF0000"/>
                <w:sz w:val="24"/>
              </w:rPr>
              <w:t xml:space="preserve">This data is not available due to lock down and the </w:t>
            </w:r>
            <w:proofErr w:type="spellStart"/>
            <w:r>
              <w:rPr>
                <w:rFonts w:asciiTheme="minorHAnsi" w:hAnsiTheme="minorHAnsi"/>
                <w:color w:val="FF0000"/>
                <w:sz w:val="24"/>
              </w:rPr>
              <w:t>Covid</w:t>
            </w:r>
            <w:proofErr w:type="spellEnd"/>
            <w:r>
              <w:rPr>
                <w:rFonts w:asciiTheme="minorHAnsi" w:hAnsiTheme="minorHAnsi"/>
                <w:color w:val="FF0000"/>
                <w:sz w:val="24"/>
              </w:rPr>
              <w:t xml:space="preserve"> 19 pandemic interruption of planned provision </w:t>
            </w:r>
          </w:p>
          <w:p w:rsidR="00CF4ACE" w:rsidRPr="00CF4ACE" w:rsidRDefault="00CF4ACE" w:rsidP="007539F0">
            <w:pPr>
              <w:pStyle w:val="TableParagraph"/>
              <w:spacing w:before="17"/>
              <w:ind w:left="79"/>
              <w:rPr>
                <w:rFonts w:asciiTheme="minorHAnsi" w:hAnsiTheme="minorHAnsi"/>
                <w:color w:val="FF0000"/>
                <w:sz w:val="24"/>
              </w:rPr>
            </w:pPr>
          </w:p>
        </w:tc>
      </w:tr>
      <w:tr w:rsidR="00CF4ACE" w:rsidRPr="006F6CA9" w:rsidTr="006F6CA9">
        <w:trPr>
          <w:trHeight w:val="1283"/>
        </w:trPr>
        <w:tc>
          <w:tcPr>
            <w:tcW w:w="11603" w:type="dxa"/>
          </w:tcPr>
          <w:p w:rsidR="00CF4ACE" w:rsidRPr="006F6CA9" w:rsidRDefault="00CF4ACE">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CF4ACE" w:rsidRPr="006F6CA9" w:rsidRDefault="00CF4ACE">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CF4ACE" w:rsidRPr="006F6CA9" w:rsidRDefault="00CF4ACE">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vMerge/>
          </w:tcPr>
          <w:p w:rsidR="00CF4ACE" w:rsidRPr="006F6CA9" w:rsidRDefault="00CF4ACE" w:rsidP="007539F0">
            <w:pPr>
              <w:pStyle w:val="TableParagraph"/>
              <w:spacing w:before="17"/>
              <w:ind w:left="79"/>
              <w:rPr>
                <w:rFonts w:asciiTheme="minorHAnsi" w:hAnsiTheme="minorHAnsi"/>
                <w:sz w:val="26"/>
              </w:rPr>
            </w:pPr>
          </w:p>
        </w:tc>
      </w:tr>
      <w:tr w:rsidR="00CF4ACE" w:rsidRPr="006F6CA9" w:rsidTr="006F6CA9">
        <w:trPr>
          <w:trHeight w:val="1189"/>
        </w:trPr>
        <w:tc>
          <w:tcPr>
            <w:tcW w:w="11603" w:type="dxa"/>
          </w:tcPr>
          <w:p w:rsidR="00CF4ACE" w:rsidRPr="006F6CA9" w:rsidRDefault="00CF4ACE">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vMerge/>
          </w:tcPr>
          <w:p w:rsidR="00CF4ACE" w:rsidRPr="006F6CA9" w:rsidRDefault="00CF4ACE" w:rsidP="007539F0">
            <w:pPr>
              <w:pStyle w:val="TableParagraph"/>
              <w:spacing w:before="17"/>
              <w:ind w:left="79"/>
              <w:rPr>
                <w:rFonts w:asciiTheme="minorHAnsi" w:hAnsiTheme="minorHAnsi"/>
                <w:sz w:val="26"/>
              </w:rPr>
            </w:pPr>
          </w:p>
        </w:tc>
      </w:tr>
      <w:tr w:rsidR="00CF4ACE" w:rsidRPr="006F6CA9" w:rsidTr="006F6CA9">
        <w:trPr>
          <w:trHeight w:val="1227"/>
        </w:trPr>
        <w:tc>
          <w:tcPr>
            <w:tcW w:w="11603" w:type="dxa"/>
          </w:tcPr>
          <w:p w:rsidR="00CF4ACE" w:rsidRPr="006F6CA9" w:rsidRDefault="00CF4ACE">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vMerge/>
          </w:tcPr>
          <w:p w:rsidR="00CF4ACE" w:rsidRPr="006F6CA9" w:rsidRDefault="00CF4ACE">
            <w:pPr>
              <w:pStyle w:val="TableParagraph"/>
              <w:spacing w:before="17"/>
              <w:ind w:left="79"/>
              <w:rPr>
                <w:rFonts w:asciiTheme="minorHAnsi" w:hAnsiTheme="minorHAnsi"/>
                <w:sz w:val="26"/>
              </w:rPr>
            </w:pP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CA1265">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5515BD">
              <w:rPr>
                <w:rFonts w:asciiTheme="minorHAnsi" w:hAnsiTheme="minorHAnsi"/>
                <w:color w:val="231F20"/>
                <w:sz w:val="24"/>
              </w:rPr>
              <w:t>2020/21</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00FB51F2">
              <w:rPr>
                <w:rFonts w:asciiTheme="minorHAnsi" w:hAnsiTheme="minorHAnsi"/>
                <w:b/>
                <w:color w:val="231F20"/>
                <w:sz w:val="24"/>
              </w:rPr>
              <w:t xml:space="preserve">exact figures have not been announced at time of writing. Based on previous academic year </w:t>
            </w:r>
            <w:r w:rsidRPr="006F6CA9">
              <w:rPr>
                <w:rFonts w:asciiTheme="minorHAnsi" w:hAnsiTheme="minorHAnsi"/>
                <w:color w:val="231F20"/>
                <w:sz w:val="24"/>
              </w:rPr>
              <w:t>£</w:t>
            </w:r>
            <w:r w:rsidR="00FB51F2">
              <w:rPr>
                <w:rFonts w:asciiTheme="minorHAnsi" w:hAnsiTheme="minorHAnsi"/>
                <w:color w:val="231F20"/>
                <w:sz w:val="24"/>
              </w:rPr>
              <w:t>17830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5515BD">
              <w:rPr>
                <w:rFonts w:asciiTheme="minorHAnsi" w:hAnsiTheme="minorHAnsi"/>
                <w:b/>
                <w:color w:val="231F20"/>
                <w:sz w:val="24"/>
              </w:rPr>
              <w:t xml:space="preserve"> September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5515BD">
            <w:pPr>
              <w:pStyle w:val="TableParagraph"/>
              <w:ind w:left="0"/>
              <w:rPr>
                <w:rFonts w:asciiTheme="minorHAnsi" w:hAnsiTheme="minorHAnsi"/>
                <w:sz w:val="24"/>
              </w:rPr>
            </w:pPr>
            <w:r>
              <w:rPr>
                <w:rFonts w:asciiTheme="minorHAnsi" w:hAnsiTheme="minorHAnsi"/>
                <w:sz w:val="24"/>
              </w:rPr>
              <w:t xml:space="preserve">Children are actively engaged in physical activity during break and lunchtimes. </w:t>
            </w:r>
          </w:p>
        </w:tc>
        <w:tc>
          <w:tcPr>
            <w:tcW w:w="3600" w:type="dxa"/>
            <w:tcBorders>
              <w:bottom w:val="single" w:sz="12" w:space="0" w:color="231F20"/>
            </w:tcBorders>
          </w:tcPr>
          <w:p w:rsidR="008E77E5" w:rsidRDefault="005515BD">
            <w:pPr>
              <w:pStyle w:val="TableParagraph"/>
              <w:ind w:left="0"/>
              <w:rPr>
                <w:rFonts w:asciiTheme="minorHAnsi" w:hAnsiTheme="minorHAnsi"/>
                <w:sz w:val="24"/>
              </w:rPr>
            </w:pPr>
            <w:r>
              <w:rPr>
                <w:rFonts w:asciiTheme="minorHAnsi" w:hAnsiTheme="minorHAnsi"/>
                <w:sz w:val="24"/>
              </w:rPr>
              <w:t xml:space="preserve">Directly employ a sports and health mentor on a </w:t>
            </w:r>
            <w:r w:rsidR="00B431F0">
              <w:rPr>
                <w:rFonts w:asciiTheme="minorHAnsi" w:hAnsiTheme="minorHAnsi"/>
                <w:sz w:val="24"/>
              </w:rPr>
              <w:t>1-year</w:t>
            </w:r>
            <w:r>
              <w:rPr>
                <w:rFonts w:asciiTheme="minorHAnsi" w:hAnsiTheme="minorHAnsi"/>
                <w:sz w:val="24"/>
              </w:rPr>
              <w:t xml:space="preserve"> temporary</w:t>
            </w:r>
            <w:r w:rsidR="00B431F0">
              <w:rPr>
                <w:rFonts w:asciiTheme="minorHAnsi" w:hAnsiTheme="minorHAnsi"/>
                <w:sz w:val="24"/>
              </w:rPr>
              <w:t xml:space="preserve"> contract in the first instance as this will be directly funded by sports premium</w:t>
            </w:r>
          </w:p>
          <w:p w:rsidR="005515BD" w:rsidRPr="006F6CA9" w:rsidRDefault="005515BD">
            <w:pPr>
              <w:pStyle w:val="TableParagraph"/>
              <w:ind w:left="0"/>
              <w:rPr>
                <w:rFonts w:asciiTheme="minorHAnsi" w:hAnsiTheme="minorHAnsi"/>
                <w:sz w:val="24"/>
              </w:rPr>
            </w:pPr>
            <w:r>
              <w:rPr>
                <w:rFonts w:asciiTheme="minorHAnsi" w:hAnsiTheme="minorHAnsi"/>
                <w:sz w:val="24"/>
              </w:rPr>
              <w:t xml:space="preserve">The Sports and Health mentor </w:t>
            </w:r>
            <w:r w:rsidR="00B431F0">
              <w:rPr>
                <w:rFonts w:asciiTheme="minorHAnsi" w:hAnsiTheme="minorHAnsi"/>
                <w:sz w:val="24"/>
              </w:rPr>
              <w:t>will work</w:t>
            </w:r>
            <w:r>
              <w:rPr>
                <w:rFonts w:asciiTheme="minorHAnsi" w:hAnsiTheme="minorHAnsi"/>
                <w:sz w:val="24"/>
              </w:rPr>
              <w:t xml:space="preserve"> with each class on a rota basis to introduce games and encourage participation of all pupils in a range of physical activities both team sports and individual fitness work. </w:t>
            </w:r>
          </w:p>
        </w:tc>
        <w:tc>
          <w:tcPr>
            <w:tcW w:w="1616" w:type="dxa"/>
            <w:tcBorders>
              <w:bottom w:val="single" w:sz="12" w:space="0" w:color="231F20"/>
            </w:tcBorders>
          </w:tcPr>
          <w:p w:rsidR="008E77E5" w:rsidRPr="006F6CA9" w:rsidRDefault="00FB51F2">
            <w:pPr>
              <w:pStyle w:val="TableParagraph"/>
              <w:ind w:left="0"/>
              <w:rPr>
                <w:rFonts w:asciiTheme="minorHAnsi" w:hAnsiTheme="minorHAnsi"/>
                <w:sz w:val="24"/>
              </w:rPr>
            </w:pPr>
            <w:r>
              <w:rPr>
                <w:rFonts w:asciiTheme="minorHAnsi" w:hAnsiTheme="minorHAnsi"/>
                <w:sz w:val="24"/>
              </w:rPr>
              <w:t xml:space="preserve">Approximately £15 000 depending on experience and skills </w:t>
            </w:r>
          </w:p>
        </w:tc>
        <w:tc>
          <w:tcPr>
            <w:tcW w:w="3307" w:type="dxa"/>
            <w:tcBorders>
              <w:bottom w:val="single" w:sz="12" w:space="0" w:color="231F20"/>
            </w:tcBorders>
          </w:tcPr>
          <w:p w:rsidR="008E77E5" w:rsidRPr="008D1D8F" w:rsidRDefault="008D1D8F">
            <w:pPr>
              <w:pStyle w:val="TableParagraph"/>
              <w:ind w:left="0"/>
              <w:rPr>
                <w:rFonts w:asciiTheme="minorHAnsi" w:hAnsiTheme="minorHAnsi"/>
                <w:color w:val="FF0000"/>
                <w:sz w:val="24"/>
              </w:rPr>
            </w:pPr>
            <w:r>
              <w:rPr>
                <w:rFonts w:asciiTheme="minorHAnsi" w:hAnsiTheme="minorHAnsi"/>
                <w:color w:val="FF0000"/>
                <w:sz w:val="24"/>
              </w:rPr>
              <w:t>Due to the disruption of the pandemic this plan will be carried into the 2021/22 plan</w:t>
            </w:r>
          </w:p>
        </w:tc>
        <w:tc>
          <w:tcPr>
            <w:tcW w:w="3134" w:type="dxa"/>
            <w:tcBorders>
              <w:bottom w:val="single" w:sz="12" w:space="0" w:color="231F20"/>
            </w:tcBorders>
          </w:tcPr>
          <w:p w:rsidR="008E77E5" w:rsidRPr="006F6CA9" w:rsidRDefault="005515BD">
            <w:pPr>
              <w:pStyle w:val="TableParagraph"/>
              <w:ind w:left="0"/>
              <w:rPr>
                <w:rFonts w:asciiTheme="minorHAnsi" w:hAnsiTheme="minorHAnsi"/>
                <w:sz w:val="24"/>
              </w:rPr>
            </w:pPr>
            <w:r>
              <w:rPr>
                <w:rFonts w:asciiTheme="minorHAnsi" w:hAnsiTheme="minorHAnsi"/>
                <w:sz w:val="24"/>
              </w:rPr>
              <w:t>Investigate possibility of this becoming a permanent role within school if impact analysis suggests there has been positive impact</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717B9A" w:rsidRPr="006F6CA9">
        <w:trPr>
          <w:trHeight w:val="1472"/>
        </w:trPr>
        <w:tc>
          <w:tcPr>
            <w:tcW w:w="3720"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lastRenderedPageBreak/>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1690"/>
        </w:trPr>
        <w:tc>
          <w:tcPr>
            <w:tcW w:w="3720" w:type="dxa"/>
          </w:tcPr>
          <w:p w:rsidR="00717B9A" w:rsidRPr="006F6CA9" w:rsidRDefault="00CF4ACE" w:rsidP="00717B9A">
            <w:pPr>
              <w:pStyle w:val="TableParagraph"/>
              <w:ind w:left="0"/>
              <w:rPr>
                <w:rFonts w:asciiTheme="minorHAnsi" w:hAnsiTheme="minorHAnsi"/>
                <w:sz w:val="24"/>
              </w:rPr>
            </w:pPr>
            <w:r>
              <w:rPr>
                <w:rFonts w:asciiTheme="minorHAnsi" w:hAnsiTheme="minorHAnsi"/>
                <w:sz w:val="24"/>
              </w:rPr>
              <w:t>Ensure that pupils value physical activity and see it as an important part of their school day.</w:t>
            </w:r>
          </w:p>
        </w:tc>
        <w:tc>
          <w:tcPr>
            <w:tcW w:w="3600" w:type="dxa"/>
          </w:tcPr>
          <w:p w:rsidR="00CF4ACE" w:rsidRDefault="00CF4ACE" w:rsidP="00CF4ACE">
            <w:pPr>
              <w:pStyle w:val="TableParagraph"/>
              <w:ind w:left="0"/>
              <w:rPr>
                <w:rFonts w:asciiTheme="minorHAnsi" w:hAnsiTheme="minorHAnsi"/>
                <w:sz w:val="24"/>
              </w:rPr>
            </w:pPr>
            <w:r>
              <w:rPr>
                <w:rFonts w:asciiTheme="minorHAnsi" w:hAnsiTheme="minorHAnsi"/>
                <w:sz w:val="24"/>
              </w:rPr>
              <w:t>Directly employ a sports and health mentor on a 1-year temporary contract in the first instance as this will be directly funded by sports premium</w:t>
            </w:r>
          </w:p>
          <w:p w:rsidR="00C14CA3" w:rsidRDefault="00C14CA3" w:rsidP="00CF4ACE">
            <w:pPr>
              <w:pStyle w:val="TableParagraph"/>
              <w:ind w:left="0"/>
              <w:rPr>
                <w:rFonts w:asciiTheme="minorHAnsi" w:hAnsiTheme="minorHAnsi"/>
                <w:sz w:val="24"/>
              </w:rPr>
            </w:pPr>
          </w:p>
          <w:p w:rsidR="00C14CA3" w:rsidRDefault="00C14CA3" w:rsidP="00CF4ACE">
            <w:pPr>
              <w:pStyle w:val="TableParagraph"/>
              <w:ind w:left="0"/>
              <w:rPr>
                <w:rFonts w:asciiTheme="minorHAnsi" w:hAnsiTheme="minorHAnsi"/>
                <w:sz w:val="24"/>
              </w:rPr>
            </w:pPr>
            <w:r>
              <w:rPr>
                <w:rFonts w:asciiTheme="minorHAnsi" w:hAnsiTheme="minorHAnsi"/>
                <w:sz w:val="24"/>
              </w:rPr>
              <w:t xml:space="preserve">Sports and Health mentor to work with pupils within the curriculum, at lunch times and after school to ensure that there is an understanding of the importance of physical health and </w:t>
            </w:r>
            <w:proofErr w:type="gramStart"/>
            <w:r>
              <w:rPr>
                <w:rFonts w:asciiTheme="minorHAnsi" w:hAnsiTheme="minorHAnsi"/>
                <w:sz w:val="24"/>
              </w:rPr>
              <w:t>it’s</w:t>
            </w:r>
            <w:proofErr w:type="gramEnd"/>
            <w:r>
              <w:rPr>
                <w:rFonts w:asciiTheme="minorHAnsi" w:hAnsiTheme="minorHAnsi"/>
                <w:sz w:val="24"/>
              </w:rPr>
              <w:t xml:space="preserve"> benefits in terms of emotional and mental health. </w:t>
            </w:r>
          </w:p>
          <w:p w:rsidR="00717B9A" w:rsidRPr="006F6CA9" w:rsidRDefault="00717B9A" w:rsidP="00717B9A">
            <w:pPr>
              <w:pStyle w:val="TableParagraph"/>
              <w:ind w:left="0"/>
              <w:rPr>
                <w:rFonts w:asciiTheme="minorHAnsi" w:hAnsiTheme="minorHAnsi"/>
                <w:sz w:val="24"/>
              </w:rPr>
            </w:pPr>
          </w:p>
        </w:tc>
        <w:tc>
          <w:tcPr>
            <w:tcW w:w="1616" w:type="dxa"/>
          </w:tcPr>
          <w:p w:rsidR="00717B9A" w:rsidRDefault="00CF4ACE" w:rsidP="00717B9A">
            <w:pPr>
              <w:pStyle w:val="TableParagraph"/>
              <w:ind w:left="0"/>
              <w:rPr>
                <w:rFonts w:asciiTheme="minorHAnsi" w:hAnsiTheme="minorHAnsi"/>
                <w:sz w:val="24"/>
              </w:rPr>
            </w:pPr>
            <w:r>
              <w:rPr>
                <w:rFonts w:asciiTheme="minorHAnsi" w:hAnsiTheme="minorHAnsi"/>
                <w:sz w:val="24"/>
              </w:rPr>
              <w:t>See key indicator 1</w:t>
            </w:r>
          </w:p>
          <w:p w:rsidR="00CF4ACE" w:rsidRDefault="00CF4ACE" w:rsidP="00717B9A">
            <w:pPr>
              <w:pStyle w:val="TableParagraph"/>
              <w:ind w:left="0"/>
              <w:rPr>
                <w:rFonts w:asciiTheme="minorHAnsi" w:hAnsiTheme="minorHAnsi"/>
                <w:sz w:val="24"/>
              </w:rPr>
            </w:pPr>
          </w:p>
          <w:p w:rsidR="00CF4ACE" w:rsidRPr="006F6CA9" w:rsidRDefault="00CF4ACE" w:rsidP="00717B9A">
            <w:pPr>
              <w:pStyle w:val="TableParagraph"/>
              <w:ind w:left="0"/>
              <w:rPr>
                <w:rFonts w:asciiTheme="minorHAnsi" w:hAnsiTheme="minorHAnsi"/>
                <w:sz w:val="24"/>
              </w:rPr>
            </w:pPr>
          </w:p>
        </w:tc>
        <w:tc>
          <w:tcPr>
            <w:tcW w:w="3307" w:type="dxa"/>
          </w:tcPr>
          <w:p w:rsidR="00717B9A" w:rsidRPr="006F6CA9" w:rsidRDefault="008D1D8F" w:rsidP="00717B9A">
            <w:pPr>
              <w:pStyle w:val="TableParagraph"/>
              <w:ind w:left="0"/>
              <w:rPr>
                <w:rFonts w:asciiTheme="minorHAnsi" w:hAnsiTheme="minorHAnsi"/>
                <w:sz w:val="24"/>
              </w:rPr>
            </w:pPr>
            <w:r>
              <w:rPr>
                <w:rFonts w:asciiTheme="minorHAnsi" w:hAnsiTheme="minorHAnsi"/>
                <w:color w:val="FF0000"/>
                <w:sz w:val="24"/>
              </w:rPr>
              <w:t>Due to the disruption of the pandemic this plan will be carried into the 2021/22 plan</w:t>
            </w:r>
          </w:p>
        </w:tc>
        <w:tc>
          <w:tcPr>
            <w:tcW w:w="3134" w:type="dxa"/>
          </w:tcPr>
          <w:p w:rsidR="00717B9A" w:rsidRPr="006F6CA9" w:rsidRDefault="008D1D8F" w:rsidP="00717B9A">
            <w:pPr>
              <w:pStyle w:val="TableParagraph"/>
              <w:ind w:left="0"/>
              <w:rPr>
                <w:rFonts w:asciiTheme="minorHAnsi" w:hAnsiTheme="minorHAnsi"/>
                <w:sz w:val="24"/>
              </w:rPr>
            </w:pPr>
            <w:r>
              <w:rPr>
                <w:rFonts w:asciiTheme="minorHAnsi" w:hAnsiTheme="minorHAnsi"/>
                <w:sz w:val="24"/>
              </w:rPr>
              <w:t>Investigate possibility of this becoming a permanent role within school if impact analysis suggests there has been positive impact</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717B9A" w:rsidRPr="006F6CA9">
        <w:trPr>
          <w:trHeight w:val="405"/>
        </w:trPr>
        <w:tc>
          <w:tcPr>
            <w:tcW w:w="3758" w:type="dxa"/>
          </w:tcPr>
          <w:p w:rsidR="00717B9A" w:rsidRPr="006F6CA9" w:rsidRDefault="00717B9A" w:rsidP="00717B9A">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717B9A" w:rsidRPr="006F6CA9" w:rsidRDefault="00717B9A" w:rsidP="00717B9A">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17B9A" w:rsidRPr="006F6CA9" w:rsidRDefault="00717B9A" w:rsidP="00717B9A">
            <w:pPr>
              <w:pStyle w:val="TableParagraph"/>
              <w:spacing w:before="16"/>
              <w:ind w:left="0"/>
              <w:rPr>
                <w:rFonts w:asciiTheme="minorHAnsi" w:hAnsiTheme="minorHAnsi"/>
                <w:b/>
                <w:sz w:val="24"/>
              </w:rPr>
            </w:pPr>
            <w:r w:rsidRPr="006F6CA9">
              <w:rPr>
                <w:rFonts w:asciiTheme="minorHAnsi" w:hAnsiTheme="minorHAnsi"/>
                <w:b/>
                <w:color w:val="231F20"/>
                <w:sz w:val="24"/>
              </w:rPr>
              <w:t>Impact</w:t>
            </w:r>
            <w:r>
              <w:rPr>
                <w:rFonts w:asciiTheme="minorHAnsi" w:hAnsiTheme="minorHAnsi"/>
                <w:b/>
                <w:color w:val="231F20"/>
                <w:sz w:val="24"/>
              </w:rPr>
              <w:t xml:space="preserve"> (to be reviewed termly)</w:t>
            </w:r>
          </w:p>
        </w:tc>
        <w:tc>
          <w:tcPr>
            <w:tcW w:w="3076" w:type="dxa"/>
          </w:tcPr>
          <w:p w:rsidR="00717B9A" w:rsidRPr="006F6CA9" w:rsidRDefault="00717B9A" w:rsidP="00717B9A">
            <w:pPr>
              <w:pStyle w:val="TableParagraph"/>
              <w:spacing w:before="16"/>
              <w:rPr>
                <w:rFonts w:asciiTheme="minorHAnsi" w:hAnsiTheme="minorHAnsi"/>
                <w:sz w:val="24"/>
              </w:rPr>
            </w:pPr>
            <w:r>
              <w:rPr>
                <w:rFonts w:asciiTheme="minorHAnsi" w:hAnsiTheme="minorHAnsi"/>
                <w:color w:val="231F20"/>
                <w:sz w:val="24"/>
              </w:rPr>
              <w:t>Sustainability and next steps</w:t>
            </w:r>
          </w:p>
        </w:tc>
      </w:tr>
      <w:tr w:rsidR="00717B9A" w:rsidRPr="006F6CA9" w:rsidTr="00717B9A">
        <w:trPr>
          <w:trHeight w:val="1109"/>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2049"/>
        </w:trPr>
        <w:tc>
          <w:tcPr>
            <w:tcW w:w="37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Train a member of staff to be able to lead whole staff CPD in order to increase teacher knowledge, confidence and skills. </w:t>
            </w:r>
          </w:p>
        </w:tc>
        <w:tc>
          <w:tcPr>
            <w:tcW w:w="3458" w:type="dxa"/>
          </w:tcPr>
          <w:p w:rsidR="00717B9A" w:rsidRDefault="00717B9A" w:rsidP="00717B9A">
            <w:pPr>
              <w:pStyle w:val="TableParagraph"/>
              <w:ind w:left="0"/>
            </w:pPr>
            <w:r>
              <w:rPr>
                <w:rFonts w:asciiTheme="minorHAnsi" w:hAnsiTheme="minorHAnsi"/>
                <w:sz w:val="24"/>
              </w:rPr>
              <w:t>Invest in level</w:t>
            </w:r>
            <w:r>
              <w:t xml:space="preserve"> 5 Certificate in Primary School Physical Education Specialism for Sports and Health Mentor. </w:t>
            </w:r>
          </w:p>
          <w:p w:rsidR="00717B9A" w:rsidRDefault="00717B9A" w:rsidP="00717B9A">
            <w:pPr>
              <w:pStyle w:val="TableParagraph"/>
              <w:ind w:left="0"/>
            </w:pPr>
          </w:p>
          <w:p w:rsidR="00717B9A" w:rsidRPr="006F6CA9" w:rsidRDefault="00717B9A" w:rsidP="00717B9A">
            <w:pPr>
              <w:pStyle w:val="TableParagraph"/>
              <w:ind w:left="0"/>
              <w:rPr>
                <w:rFonts w:asciiTheme="minorHAnsi" w:hAnsiTheme="minorHAnsi"/>
                <w:sz w:val="24"/>
              </w:rPr>
            </w:pPr>
            <w:r>
              <w:t xml:space="preserve">Sports and Health mentor to provide CPD each half term in an area of the PE curriculum and to work </w:t>
            </w:r>
            <w:proofErr w:type="spellStart"/>
            <w:r>
              <w:t>along side</w:t>
            </w:r>
            <w:proofErr w:type="spellEnd"/>
            <w:r>
              <w:t xml:space="preserve"> class teachers to improve their confidence and </w:t>
            </w:r>
            <w:proofErr w:type="spellStart"/>
            <w:r>
              <w:t>skil</w:t>
            </w:r>
            <w:proofErr w:type="spellEnd"/>
            <w:r>
              <w:t xml:space="preserve"> level in </w:t>
            </w:r>
          </w:p>
        </w:tc>
        <w:tc>
          <w:tcPr>
            <w:tcW w:w="1663"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Approximately  £ 900</w:t>
            </w:r>
            <w:r w:rsidR="00FB51F2">
              <w:rPr>
                <w:rFonts w:asciiTheme="minorHAnsi" w:hAnsiTheme="minorHAnsi"/>
                <w:sz w:val="24"/>
              </w:rPr>
              <w:t xml:space="preserve"> - £1300 depending on provider</w:t>
            </w:r>
          </w:p>
        </w:tc>
        <w:tc>
          <w:tcPr>
            <w:tcW w:w="3423" w:type="dxa"/>
          </w:tcPr>
          <w:p w:rsidR="00717B9A" w:rsidRPr="006F6CA9" w:rsidRDefault="004104C1" w:rsidP="00717B9A">
            <w:pPr>
              <w:pStyle w:val="TableParagraph"/>
              <w:ind w:left="0"/>
              <w:rPr>
                <w:rFonts w:asciiTheme="minorHAnsi" w:hAnsiTheme="minorHAnsi"/>
                <w:sz w:val="24"/>
              </w:rPr>
            </w:pPr>
            <w:r>
              <w:rPr>
                <w:rFonts w:asciiTheme="minorHAnsi" w:hAnsiTheme="minorHAnsi"/>
                <w:color w:val="FF0000"/>
                <w:sz w:val="24"/>
              </w:rPr>
              <w:t>Due to the disruption of the pandemic this plan will be carried into the 2021/22 plan</w:t>
            </w:r>
          </w:p>
        </w:tc>
        <w:tc>
          <w:tcPr>
            <w:tcW w:w="3076" w:type="dxa"/>
          </w:tcPr>
          <w:p w:rsidR="00717B9A" w:rsidRPr="006F6CA9" w:rsidRDefault="004104C1" w:rsidP="00717B9A">
            <w:pPr>
              <w:pStyle w:val="TableParagraph"/>
              <w:ind w:left="0"/>
              <w:rPr>
                <w:rFonts w:asciiTheme="minorHAnsi" w:hAnsiTheme="minorHAnsi"/>
                <w:sz w:val="24"/>
              </w:rPr>
            </w:pPr>
            <w:r>
              <w:rPr>
                <w:rFonts w:asciiTheme="minorHAnsi" w:hAnsiTheme="minorHAnsi"/>
                <w:sz w:val="24"/>
              </w:rPr>
              <w:t xml:space="preserve">Investigate possibility of Sports and Health mentor role </w:t>
            </w:r>
            <w:r>
              <w:rPr>
                <w:rFonts w:asciiTheme="minorHAnsi" w:hAnsiTheme="minorHAnsi"/>
                <w:sz w:val="24"/>
              </w:rPr>
              <w:t>becoming a permanent role within school if impact analysis suggests there has been positive impact</w:t>
            </w:r>
          </w:p>
        </w:tc>
      </w:tr>
      <w:tr w:rsidR="00717B9A" w:rsidRPr="006F6CA9">
        <w:trPr>
          <w:trHeight w:val="305"/>
        </w:trPr>
        <w:tc>
          <w:tcPr>
            <w:tcW w:w="12302" w:type="dxa"/>
            <w:gridSpan w:val="4"/>
            <w:vMerge w:val="restart"/>
          </w:tcPr>
          <w:p w:rsidR="00717B9A" w:rsidRPr="006F6CA9" w:rsidRDefault="00717B9A" w:rsidP="00717B9A">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717B9A" w:rsidRPr="006F6CA9" w:rsidRDefault="00717B9A" w:rsidP="00717B9A">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717B9A" w:rsidRPr="006F6CA9">
        <w:trPr>
          <w:trHeight w:val="305"/>
        </w:trPr>
        <w:tc>
          <w:tcPr>
            <w:tcW w:w="12302" w:type="dxa"/>
            <w:gridSpan w:val="4"/>
            <w:vMerge/>
            <w:tcBorders>
              <w:top w:val="nil"/>
            </w:tcBorders>
          </w:tcPr>
          <w:p w:rsidR="00717B9A" w:rsidRPr="006F6CA9" w:rsidRDefault="00717B9A" w:rsidP="00717B9A">
            <w:pPr>
              <w:rPr>
                <w:rFonts w:asciiTheme="minorHAnsi" w:hAnsiTheme="minorHAnsi"/>
                <w:sz w:val="2"/>
                <w:szCs w:val="2"/>
              </w:rPr>
            </w:pPr>
          </w:p>
        </w:tc>
        <w:tc>
          <w:tcPr>
            <w:tcW w:w="3076" w:type="dxa"/>
          </w:tcPr>
          <w:p w:rsidR="00717B9A" w:rsidRPr="006F6CA9" w:rsidRDefault="00717B9A" w:rsidP="00717B9A">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717B9A" w:rsidRPr="006F6CA9">
        <w:trPr>
          <w:trHeight w:val="397"/>
        </w:trPr>
        <w:tc>
          <w:tcPr>
            <w:tcW w:w="3758" w:type="dxa"/>
          </w:tcPr>
          <w:p w:rsidR="00717B9A" w:rsidRPr="006F6CA9" w:rsidRDefault="00717B9A" w:rsidP="00717B9A">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717B9A" w:rsidRPr="006F6CA9" w:rsidRDefault="00717B9A" w:rsidP="00717B9A">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717B9A" w:rsidRPr="006F6CA9" w:rsidRDefault="00717B9A" w:rsidP="00717B9A">
            <w:pPr>
              <w:pStyle w:val="TableParagraph"/>
              <w:ind w:left="0"/>
              <w:jc w:val="center"/>
              <w:rPr>
                <w:rFonts w:asciiTheme="minorHAnsi" w:hAnsiTheme="minorHAnsi"/>
                <w:b/>
                <w:sz w:val="24"/>
              </w:rPr>
            </w:pPr>
            <w:r w:rsidRPr="006F6CA9">
              <w:rPr>
                <w:rFonts w:asciiTheme="minorHAnsi" w:hAnsiTheme="minorHAnsi"/>
                <w:b/>
                <w:color w:val="231F20"/>
                <w:sz w:val="24"/>
              </w:rPr>
              <w:t>Impact</w:t>
            </w:r>
            <w:r>
              <w:rPr>
                <w:rFonts w:asciiTheme="minorHAnsi" w:hAnsiTheme="minorHAnsi"/>
                <w:b/>
                <w:color w:val="231F20"/>
                <w:sz w:val="24"/>
              </w:rPr>
              <w:t xml:space="preserve"> </w:t>
            </w:r>
          </w:p>
        </w:tc>
        <w:tc>
          <w:tcPr>
            <w:tcW w:w="3076" w:type="dxa"/>
          </w:tcPr>
          <w:p w:rsidR="00717B9A" w:rsidRPr="006F6CA9" w:rsidRDefault="00717B9A" w:rsidP="00717B9A">
            <w:pPr>
              <w:pStyle w:val="TableParagraph"/>
              <w:ind w:left="0"/>
              <w:rPr>
                <w:rFonts w:asciiTheme="minorHAnsi" w:hAnsiTheme="minorHAnsi"/>
                <w:sz w:val="24"/>
              </w:rPr>
            </w:pPr>
          </w:p>
        </w:tc>
      </w:tr>
      <w:tr w:rsidR="00717B9A" w:rsidRPr="006F6CA9" w:rsidTr="00717B9A">
        <w:trPr>
          <w:trHeight w:val="1208"/>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rsidRPr="006F6CA9">
        <w:trPr>
          <w:trHeight w:val="2172"/>
        </w:trPr>
        <w:tc>
          <w:tcPr>
            <w:tcW w:w="3758" w:type="dxa"/>
          </w:tcPr>
          <w:p w:rsidR="00717B9A" w:rsidRPr="006F6CA9" w:rsidRDefault="00CF4ACE" w:rsidP="00717B9A">
            <w:pPr>
              <w:pStyle w:val="TableParagraph"/>
              <w:spacing w:line="257" w:lineRule="exact"/>
              <w:ind w:left="28"/>
              <w:rPr>
                <w:rFonts w:asciiTheme="minorHAnsi" w:hAnsiTheme="minorHAnsi"/>
                <w:sz w:val="24"/>
              </w:rPr>
            </w:pPr>
            <w:r>
              <w:rPr>
                <w:rFonts w:asciiTheme="minorHAnsi" w:hAnsiTheme="minorHAnsi"/>
                <w:color w:val="231F20"/>
                <w:sz w:val="24"/>
              </w:rPr>
              <w:t xml:space="preserve">Ensure that pupils take part in a range of activities across the PE curriculum, break and lunchtimes and in after school activities. </w:t>
            </w:r>
          </w:p>
        </w:tc>
        <w:tc>
          <w:tcPr>
            <w:tcW w:w="3458" w:type="dxa"/>
          </w:tcPr>
          <w:p w:rsidR="00717B9A" w:rsidRPr="006F6CA9" w:rsidRDefault="00CF4ACE" w:rsidP="00717B9A">
            <w:pPr>
              <w:pStyle w:val="TableParagraph"/>
              <w:ind w:left="0"/>
              <w:rPr>
                <w:rFonts w:asciiTheme="minorHAnsi" w:hAnsiTheme="minorHAnsi"/>
                <w:sz w:val="24"/>
              </w:rPr>
            </w:pPr>
            <w:r>
              <w:rPr>
                <w:rFonts w:asciiTheme="minorHAnsi" w:hAnsiTheme="minorHAnsi"/>
                <w:sz w:val="24"/>
              </w:rPr>
              <w:t>Sports and health mentor to ensure that a range of activities is offered. Audit equipment and purchase equipment needed to maintain a strong offer.</w:t>
            </w:r>
          </w:p>
        </w:tc>
        <w:tc>
          <w:tcPr>
            <w:tcW w:w="1663" w:type="dxa"/>
          </w:tcPr>
          <w:p w:rsidR="00717B9A" w:rsidRDefault="00717B9A" w:rsidP="00717B9A">
            <w:pPr>
              <w:pStyle w:val="TableParagraph"/>
              <w:ind w:left="0"/>
              <w:rPr>
                <w:rFonts w:asciiTheme="minorHAnsi" w:hAnsiTheme="minorHAnsi"/>
                <w:sz w:val="24"/>
              </w:rPr>
            </w:pPr>
            <w:r>
              <w:rPr>
                <w:rFonts w:asciiTheme="minorHAnsi" w:hAnsiTheme="minorHAnsi"/>
                <w:sz w:val="24"/>
              </w:rPr>
              <w:t>See key indicator 1</w:t>
            </w:r>
          </w:p>
          <w:p w:rsidR="00CF4ACE" w:rsidRDefault="00CF4ACE" w:rsidP="00717B9A">
            <w:pPr>
              <w:pStyle w:val="TableParagraph"/>
              <w:ind w:left="0"/>
              <w:rPr>
                <w:rFonts w:asciiTheme="minorHAnsi" w:hAnsiTheme="minorHAnsi"/>
                <w:sz w:val="24"/>
              </w:rPr>
            </w:pPr>
          </w:p>
          <w:p w:rsidR="00CF4ACE" w:rsidRPr="006F6CA9" w:rsidRDefault="00CF4ACE" w:rsidP="00717B9A">
            <w:pPr>
              <w:pStyle w:val="TableParagraph"/>
              <w:ind w:left="0"/>
              <w:rPr>
                <w:rFonts w:asciiTheme="minorHAnsi" w:hAnsiTheme="minorHAnsi"/>
                <w:sz w:val="24"/>
              </w:rPr>
            </w:pPr>
            <w:r>
              <w:rPr>
                <w:rFonts w:asciiTheme="minorHAnsi" w:hAnsiTheme="minorHAnsi"/>
                <w:sz w:val="24"/>
              </w:rPr>
              <w:t>£1830 for sporting equipment</w:t>
            </w:r>
          </w:p>
        </w:tc>
        <w:tc>
          <w:tcPr>
            <w:tcW w:w="3423" w:type="dxa"/>
          </w:tcPr>
          <w:p w:rsidR="00717B9A" w:rsidRPr="006F6CA9" w:rsidRDefault="004104C1" w:rsidP="00717B9A">
            <w:pPr>
              <w:pStyle w:val="TableParagraph"/>
              <w:ind w:left="0"/>
              <w:rPr>
                <w:rFonts w:asciiTheme="minorHAnsi" w:hAnsiTheme="minorHAnsi"/>
                <w:sz w:val="24"/>
              </w:rPr>
            </w:pPr>
            <w:r>
              <w:rPr>
                <w:rFonts w:asciiTheme="minorHAnsi" w:hAnsiTheme="minorHAnsi"/>
                <w:color w:val="FF0000"/>
                <w:sz w:val="24"/>
              </w:rPr>
              <w:t>Due to the disruption of the pandemic this plan will be carried into the 2021/22 plan</w:t>
            </w:r>
          </w:p>
        </w:tc>
        <w:tc>
          <w:tcPr>
            <w:tcW w:w="3076" w:type="dxa"/>
          </w:tcPr>
          <w:p w:rsidR="00717B9A" w:rsidRDefault="004104C1" w:rsidP="00717B9A">
            <w:pPr>
              <w:pStyle w:val="TableParagraph"/>
              <w:ind w:left="0"/>
              <w:rPr>
                <w:rFonts w:asciiTheme="minorHAnsi" w:hAnsiTheme="minorHAnsi"/>
                <w:sz w:val="24"/>
              </w:rPr>
            </w:pPr>
            <w:r>
              <w:rPr>
                <w:rFonts w:asciiTheme="minorHAnsi" w:hAnsiTheme="minorHAnsi"/>
                <w:sz w:val="24"/>
              </w:rPr>
              <w:t>Equipment will be available for use in future years.</w:t>
            </w:r>
          </w:p>
          <w:p w:rsidR="004104C1" w:rsidRDefault="004104C1" w:rsidP="00717B9A">
            <w:pPr>
              <w:pStyle w:val="TableParagraph"/>
              <w:ind w:left="0"/>
              <w:rPr>
                <w:rFonts w:asciiTheme="minorHAnsi" w:hAnsiTheme="minorHAnsi"/>
                <w:sz w:val="24"/>
              </w:rPr>
            </w:pPr>
            <w:r>
              <w:rPr>
                <w:rFonts w:asciiTheme="minorHAnsi" w:hAnsiTheme="minorHAnsi"/>
                <w:sz w:val="24"/>
              </w:rPr>
              <w:t>Investigate possibility of Sports and Health mentor role becoming a permanent role within school if impact analysis suggests there has been positive impact</w:t>
            </w:r>
          </w:p>
          <w:p w:rsidR="004104C1" w:rsidRPr="004104C1" w:rsidRDefault="004104C1" w:rsidP="00717B9A">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717B9A">
        <w:trPr>
          <w:trHeight w:val="2134"/>
        </w:trPr>
        <w:tc>
          <w:tcPr>
            <w:tcW w:w="37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717B9A" w:rsidRPr="006F6CA9" w:rsidRDefault="00717B9A" w:rsidP="00717B9A">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717B9A" w:rsidRPr="006F6CA9" w:rsidRDefault="00717B9A" w:rsidP="00717B9A">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63"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23" w:type="dxa"/>
          </w:tcPr>
          <w:p w:rsidR="00717B9A" w:rsidRPr="006F6CA9" w:rsidRDefault="00717B9A" w:rsidP="00717B9A">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076" w:type="dxa"/>
          </w:tcPr>
          <w:p w:rsidR="00717B9A" w:rsidRPr="006F6CA9" w:rsidRDefault="00717B9A" w:rsidP="00717B9A">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717B9A">
        <w:trPr>
          <w:trHeight w:val="2134"/>
        </w:trPr>
        <w:tc>
          <w:tcPr>
            <w:tcW w:w="37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Take part in local inter school sporting </w:t>
            </w:r>
            <w:r w:rsidR="00CF4ACE">
              <w:rPr>
                <w:rFonts w:asciiTheme="minorHAnsi" w:hAnsiTheme="minorHAnsi"/>
                <w:sz w:val="24"/>
              </w:rPr>
              <w:t>activities</w:t>
            </w:r>
            <w:r>
              <w:rPr>
                <w:rFonts w:asciiTheme="minorHAnsi" w:hAnsiTheme="minorHAnsi"/>
                <w:sz w:val="24"/>
              </w:rPr>
              <w:t>.</w:t>
            </w:r>
          </w:p>
        </w:tc>
        <w:tc>
          <w:tcPr>
            <w:tcW w:w="3458"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 xml:space="preserve">Sports and Health mentor to organise competitive games with other local schools and access existing inter school sporting activities. To be part of their regular working hours. </w:t>
            </w:r>
          </w:p>
        </w:tc>
        <w:tc>
          <w:tcPr>
            <w:tcW w:w="1663" w:type="dxa"/>
          </w:tcPr>
          <w:p w:rsidR="00717B9A" w:rsidRPr="006F6CA9" w:rsidRDefault="00717B9A" w:rsidP="00717B9A">
            <w:pPr>
              <w:pStyle w:val="TableParagraph"/>
              <w:ind w:left="0"/>
              <w:rPr>
                <w:rFonts w:asciiTheme="minorHAnsi" w:hAnsiTheme="minorHAnsi"/>
                <w:sz w:val="24"/>
              </w:rPr>
            </w:pPr>
            <w:r>
              <w:rPr>
                <w:rFonts w:asciiTheme="minorHAnsi" w:hAnsiTheme="minorHAnsi"/>
                <w:sz w:val="24"/>
              </w:rPr>
              <w:t>See Key indicator 1</w:t>
            </w:r>
          </w:p>
        </w:tc>
        <w:tc>
          <w:tcPr>
            <w:tcW w:w="3423" w:type="dxa"/>
          </w:tcPr>
          <w:p w:rsidR="00717B9A" w:rsidRPr="006F6CA9" w:rsidRDefault="004104C1" w:rsidP="00717B9A">
            <w:pPr>
              <w:pStyle w:val="TableParagraph"/>
              <w:ind w:left="0"/>
              <w:rPr>
                <w:rFonts w:asciiTheme="minorHAnsi" w:hAnsiTheme="minorHAnsi"/>
                <w:sz w:val="24"/>
              </w:rPr>
            </w:pPr>
            <w:r>
              <w:rPr>
                <w:rFonts w:asciiTheme="minorHAnsi" w:hAnsiTheme="minorHAnsi"/>
                <w:color w:val="FF0000"/>
                <w:sz w:val="24"/>
              </w:rPr>
              <w:t>Due to the disruption of the pandemic this plan will be carried into the 2021/22 plan</w:t>
            </w:r>
            <w:bookmarkStart w:id="0" w:name="_GoBack"/>
            <w:bookmarkEnd w:id="0"/>
          </w:p>
        </w:tc>
        <w:tc>
          <w:tcPr>
            <w:tcW w:w="3076" w:type="dxa"/>
          </w:tcPr>
          <w:p w:rsidR="00717B9A" w:rsidRPr="006F6CA9" w:rsidRDefault="004104C1" w:rsidP="00717B9A">
            <w:pPr>
              <w:pStyle w:val="TableParagraph"/>
              <w:ind w:left="0"/>
              <w:rPr>
                <w:rFonts w:asciiTheme="minorHAnsi" w:hAnsiTheme="minorHAnsi"/>
                <w:sz w:val="24"/>
              </w:rPr>
            </w:pPr>
            <w:r>
              <w:rPr>
                <w:rFonts w:asciiTheme="minorHAnsi" w:hAnsiTheme="minorHAnsi"/>
                <w:sz w:val="24"/>
              </w:rPr>
              <w:t>Investigate possibility of Sports and Health mentor role becoming a permanent role within school if impact analysis suggests there has been positive impact</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FB51F2">
            <w:pPr>
              <w:pStyle w:val="TableParagraph"/>
              <w:ind w:left="0"/>
              <w:rPr>
                <w:rFonts w:asciiTheme="minorHAnsi" w:hAnsiTheme="minorHAnsi"/>
                <w:sz w:val="24"/>
              </w:rPr>
            </w:pPr>
            <w:proofErr w:type="spellStart"/>
            <w:r>
              <w:rPr>
                <w:rFonts w:asciiTheme="minorHAnsi" w:hAnsiTheme="minorHAnsi"/>
                <w:sz w:val="24"/>
              </w:rPr>
              <w:t>P.Foster</w:t>
            </w:r>
            <w:proofErr w:type="spellEnd"/>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CF4ACE">
            <w:pPr>
              <w:pStyle w:val="TableParagraph"/>
              <w:ind w:left="0"/>
              <w:rPr>
                <w:rFonts w:asciiTheme="minorHAnsi" w:hAnsiTheme="minorHAnsi"/>
                <w:sz w:val="24"/>
              </w:rPr>
            </w:pPr>
            <w:r>
              <w:rPr>
                <w:rFonts w:asciiTheme="minorHAnsi" w:hAnsiTheme="minorHAnsi"/>
                <w:sz w:val="24"/>
              </w:rPr>
              <w:t>12</w:t>
            </w:r>
            <w:r w:rsidR="00FB51F2">
              <w:rPr>
                <w:rFonts w:asciiTheme="minorHAnsi" w:hAnsiTheme="minorHAnsi"/>
                <w:sz w:val="24"/>
              </w:rPr>
              <w:t>.10.20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CA1265">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09936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CA1265">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CA1265">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9231F0"/>
    <w:multiLevelType w:val="hybridMultilevel"/>
    <w:tmpl w:val="13A63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3E5803"/>
    <w:rsid w:val="004104C1"/>
    <w:rsid w:val="004B40D8"/>
    <w:rsid w:val="005515BD"/>
    <w:rsid w:val="006F6CA9"/>
    <w:rsid w:val="00717B9A"/>
    <w:rsid w:val="008A0F55"/>
    <w:rsid w:val="008D1D8F"/>
    <w:rsid w:val="008E77E5"/>
    <w:rsid w:val="00B431F0"/>
    <w:rsid w:val="00C14CA3"/>
    <w:rsid w:val="00CA1265"/>
    <w:rsid w:val="00CF4ACE"/>
    <w:rsid w:val="00FA1DF9"/>
    <w:rsid w:val="00FB5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A0C3FD"/>
  <w15:docId w15:val="{5CD76687-94C9-4D41-A788-FE00A2DD6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1630</Words>
  <Characters>9291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Foster</dc:creator>
  <cp:lastModifiedBy>Philippa Foster</cp:lastModifiedBy>
  <cp:revision>3</cp:revision>
  <dcterms:created xsi:type="dcterms:W3CDTF">2021-11-21T23:06:00Z</dcterms:created>
  <dcterms:modified xsi:type="dcterms:W3CDTF">2021-11-21T23:08:00Z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